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899" w:rsidRPr="003F062C" w:rsidRDefault="00930E59" w:rsidP="00FB6899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</w:t>
      </w:r>
      <w:r w:rsidR="00FB6899" w:rsidRPr="003F062C">
        <w:rPr>
          <w:rFonts w:ascii="Times New Roman" w:hAnsi="Times New Roman" w:cs="Times New Roman"/>
          <w:b/>
          <w:color w:val="000000"/>
        </w:rPr>
        <w:t>униципальное бюджетное общеобразовательное учреждение</w:t>
      </w:r>
    </w:p>
    <w:p w:rsidR="00FB6899" w:rsidRPr="003F062C" w:rsidRDefault="00FB6899" w:rsidP="00FB6899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3F062C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3F062C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FB6899" w:rsidRPr="003F062C" w:rsidRDefault="00FB6899" w:rsidP="00FB689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FB6899" w:rsidRPr="003F062C" w:rsidRDefault="00FB6899" w:rsidP="00FB689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3F062C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FB6899" w:rsidRPr="003F062C" w:rsidRDefault="00FB6899" w:rsidP="00FB6899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3F062C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FB6899" w:rsidRPr="003F062C" w:rsidRDefault="00FB6899" w:rsidP="00FB689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FB6899" w:rsidRPr="003F062C" w:rsidRDefault="00FB6899" w:rsidP="00FB6899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</w:rPr>
      </w:pPr>
    </w:p>
    <w:p w:rsidR="00FB6899" w:rsidRPr="003F062C" w:rsidRDefault="00FB6899" w:rsidP="00FB6899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</w:rPr>
      </w:pPr>
      <w:r w:rsidRPr="00930E59">
        <w:rPr>
          <w:rFonts w:ascii="Times New Roman" w:hAnsi="Times New Roman" w:cs="Times New Roman"/>
          <w:b/>
          <w:bCs/>
          <w:iCs/>
          <w:color w:val="000000"/>
          <w:spacing w:val="-10"/>
          <w:sz w:val="32"/>
        </w:rPr>
        <w:t>Адаптированная</w:t>
      </w:r>
      <w:r w:rsidRPr="003F062C">
        <w:rPr>
          <w:rFonts w:ascii="Times New Roman" w:hAnsi="Times New Roman" w:cs="Times New Roman"/>
          <w:b/>
          <w:bCs/>
          <w:color w:val="000000"/>
          <w:spacing w:val="-10"/>
          <w:sz w:val="32"/>
        </w:rPr>
        <w:t xml:space="preserve"> рабочая программа</w:t>
      </w:r>
    </w:p>
    <w:p w:rsidR="00FB6899" w:rsidRPr="003F062C" w:rsidRDefault="00FB6899" w:rsidP="00FB6899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FB6899" w:rsidRPr="003F062C" w:rsidRDefault="00FB6899" w:rsidP="00FB6899">
      <w:pPr>
        <w:spacing w:after="48" w:line="290" w:lineRule="exact"/>
        <w:rPr>
          <w:rFonts w:ascii="Times New Roman" w:eastAsia="Georgia" w:hAnsi="Times New Roman" w:cs="Times New Roman"/>
          <w:color w:val="000000"/>
        </w:rPr>
      </w:pPr>
    </w:p>
    <w:p w:rsidR="007E3C5D" w:rsidRPr="003F062C" w:rsidRDefault="007E3C5D" w:rsidP="007E3C5D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</w:rPr>
        <w:t>физической культуре</w:t>
      </w:r>
    </w:p>
    <w:p w:rsidR="007E3C5D" w:rsidRPr="003C5F9E" w:rsidRDefault="007E3C5D" w:rsidP="007E3C5D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класс</w:t>
      </w:r>
      <w:r w:rsidR="003F062C">
        <w:rPr>
          <w:rFonts w:ascii="Times New Roman" w:eastAsia="Georgia" w:hAnsi="Times New Roman" w:cs="Times New Roman"/>
          <w:sz w:val="24"/>
          <w:szCs w:val="24"/>
        </w:rPr>
        <w:t xml:space="preserve"> 3</w:t>
      </w:r>
      <w:r>
        <w:rPr>
          <w:rFonts w:ascii="Times New Roman" w:eastAsia="Georgia" w:hAnsi="Times New Roman" w:cs="Times New Roman"/>
          <w:sz w:val="24"/>
          <w:szCs w:val="24"/>
        </w:rPr>
        <w:t xml:space="preserve"> «Б»</w:t>
      </w:r>
    </w:p>
    <w:p w:rsidR="007E3C5D" w:rsidRPr="003C5F9E" w:rsidRDefault="00D7091B" w:rsidP="007E3C5D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 –100</w:t>
      </w:r>
      <w:r w:rsidR="007E3C5D">
        <w:rPr>
          <w:rFonts w:ascii="Times New Roman" w:eastAsia="Georgia" w:hAnsi="Times New Roman" w:cs="Times New Roman"/>
          <w:sz w:val="24"/>
          <w:szCs w:val="24"/>
        </w:rPr>
        <w:t xml:space="preserve"> , в неделю – 3</w:t>
      </w:r>
      <w:r w:rsidR="007E3C5D" w:rsidRPr="003C5F9E">
        <w:rPr>
          <w:rFonts w:ascii="Times New Roman" w:eastAsia="Georgia" w:hAnsi="Times New Roman" w:cs="Times New Roman"/>
          <w:sz w:val="24"/>
          <w:szCs w:val="24"/>
        </w:rPr>
        <w:tab/>
      </w:r>
    </w:p>
    <w:p w:rsidR="007E3C5D" w:rsidRPr="003C5F9E" w:rsidRDefault="007E3C5D" w:rsidP="007E3C5D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Составитель: Колесникова С.А.</w:t>
      </w:r>
    </w:p>
    <w:p w:rsidR="007E3C5D" w:rsidRPr="003C5F9E" w:rsidRDefault="007E3C5D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7E3C5D" w:rsidRPr="003C5F9E" w:rsidRDefault="007E3C5D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E3C5D" w:rsidRPr="003C5F9E" w:rsidRDefault="007E3C5D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7E3C5D" w:rsidRPr="003C5F9E" w:rsidRDefault="003F062C" w:rsidP="007E3C5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</w:t>
      </w:r>
      <w:r w:rsidR="007E3C5D" w:rsidRPr="003C5F9E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7FD1" w:rsidRDefault="00AC7FD1" w:rsidP="007E3C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CA3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Пояснительная записка.</w:t>
      </w:r>
    </w:p>
    <w:p w:rsidR="00FB6899" w:rsidRPr="00FB6899" w:rsidRDefault="007E3C5D" w:rsidP="00FB6899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физич</w:t>
      </w:r>
      <w:r w:rsidR="003F062C">
        <w:rPr>
          <w:rFonts w:ascii="Times New Roman" w:hAnsi="Times New Roman" w:cs="Times New Roman"/>
          <w:color w:val="000000"/>
          <w:sz w:val="24"/>
          <w:szCs w:val="24"/>
        </w:rPr>
        <w:t xml:space="preserve">еской культуре </w:t>
      </w:r>
      <w:r w:rsidR="00FB6899" w:rsidRPr="00FB6899">
        <w:rPr>
          <w:rFonts w:ascii="Times New Roman" w:hAnsi="Times New Roman" w:cs="Times New Roman"/>
          <w:color w:val="000000"/>
          <w:sz w:val="24"/>
          <w:szCs w:val="24"/>
        </w:rPr>
        <w:t>составлена</w:t>
      </w:r>
      <w:r w:rsidR="00956C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6899" w:rsidRPr="00FB6899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соответствии: </w:t>
      </w:r>
    </w:p>
    <w:p w:rsidR="00FB6899" w:rsidRPr="00FB6899" w:rsidRDefault="00FB6899" w:rsidP="00FB6899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 xml:space="preserve">- с Законом РФ «Об образовании в Российской Федерации» № 273-ФЗ от 29 декабря 2012 года; </w:t>
      </w:r>
    </w:p>
    <w:p w:rsidR="00FB6899" w:rsidRPr="00FB6899" w:rsidRDefault="00FB6899" w:rsidP="00FB6899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</w:p>
    <w:p w:rsidR="00FB6899" w:rsidRPr="00FB6899" w:rsidRDefault="00FB6899" w:rsidP="00FB6899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>- Федеральным государственным образовательным стандартом основного общего образовани</w:t>
      </w:r>
      <w:proofErr w:type="gramStart"/>
      <w:r w:rsidRPr="00FB6899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FB6899"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gramEnd"/>
      <w:r w:rsidRPr="00FB6899">
        <w:rPr>
          <w:rFonts w:ascii="Times New Roman" w:hAnsi="Times New Roman" w:cs="Times New Roman"/>
          <w:iCs/>
          <w:color w:val="000000"/>
          <w:sz w:val="24"/>
          <w:szCs w:val="24"/>
        </w:rPr>
        <w:t>утвержден приказом Министерства образования и науки России </w:t>
      </w:r>
      <w:hyperlink r:id="rId6" w:history="1">
        <w:r w:rsidRPr="00FB6899">
          <w:rPr>
            <w:rStyle w:val="ac"/>
            <w:rFonts w:ascii="Times New Roman" w:hAnsi="Times New Roman" w:cs="Times New Roman"/>
            <w:iCs/>
            <w:color w:val="auto"/>
            <w:sz w:val="24"/>
            <w:szCs w:val="24"/>
          </w:rPr>
          <w:t>от 17 декабря 2010 г. № 1897</w:t>
        </w:r>
      </w:hyperlink>
      <w:r w:rsidRPr="00FB6899">
        <w:rPr>
          <w:rFonts w:ascii="Times New Roman" w:hAnsi="Times New Roman" w:cs="Times New Roman"/>
          <w:iCs/>
          <w:sz w:val="24"/>
          <w:szCs w:val="24"/>
        </w:rPr>
        <w:t>);</w:t>
      </w:r>
    </w:p>
    <w:p w:rsidR="00FB6899" w:rsidRPr="00FB6899" w:rsidRDefault="00FB6899" w:rsidP="00FB6899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1598).</w:t>
      </w:r>
    </w:p>
    <w:p w:rsidR="00FB6899" w:rsidRPr="00FB6899" w:rsidRDefault="007E3C5D" w:rsidP="00FB6899">
      <w:pPr>
        <w:ind w:left="-567"/>
        <w:jc w:val="both"/>
        <w:rPr>
          <w:rFonts w:ascii="Times New Roman" w:eastAsia="Times New Roman" w:hAnsi="Times New Roman" w:cs="Times New Roman"/>
          <w:iCs/>
          <w:caps/>
          <w:color w:val="000000"/>
          <w:sz w:val="24"/>
          <w:szCs w:val="24"/>
          <w:lang w:eastAsia="ru-RU"/>
        </w:rPr>
      </w:pPr>
      <w:r w:rsidRPr="00FB6899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составлена на основе основной </w:t>
      </w:r>
      <w:r w:rsidRPr="00FB6899">
        <w:rPr>
          <w:rFonts w:ascii="Times New Roman" w:hAnsi="Times New Roman" w:cs="Times New Roman"/>
          <w:sz w:val="24"/>
          <w:szCs w:val="24"/>
        </w:rPr>
        <w:t xml:space="preserve">образовательной программы начального общего образования МБОУ Лиховской СОШ,  учебного </w:t>
      </w:r>
      <w:r w:rsidR="003F062C">
        <w:rPr>
          <w:rFonts w:ascii="Times New Roman" w:hAnsi="Times New Roman" w:cs="Times New Roman"/>
          <w:sz w:val="24"/>
          <w:szCs w:val="24"/>
        </w:rPr>
        <w:t>плана МБОУ Лиховской СОШ на 2019 – 2020</w:t>
      </w:r>
      <w:r w:rsidRPr="00FB6899">
        <w:rPr>
          <w:rFonts w:ascii="Times New Roman" w:hAnsi="Times New Roman" w:cs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</w:t>
      </w:r>
      <w:r w:rsidRPr="00FB6899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 Примерной программы начального образования по предмету «Физическая культура»,</w:t>
      </w:r>
      <w:r w:rsidRPr="00FB6899">
        <w:rPr>
          <w:rStyle w:val="c5"/>
          <w:rFonts w:ascii="Times New Roman" w:hAnsi="Times New Roman" w:cs="Times New Roman"/>
          <w:color w:val="000000"/>
          <w:sz w:val="24"/>
          <w:szCs w:val="24"/>
        </w:rPr>
        <w:t> </w:t>
      </w:r>
      <w:r w:rsidRPr="00FB6899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 УМК «Школа России» В.И.Лях, </w:t>
      </w:r>
      <w:r w:rsidRPr="00FB6899">
        <w:rPr>
          <w:rStyle w:val="c5"/>
          <w:rFonts w:ascii="Times New Roman" w:hAnsi="Times New Roman" w:cs="Times New Roman"/>
          <w:color w:val="000000"/>
          <w:sz w:val="24"/>
          <w:szCs w:val="24"/>
        </w:rPr>
        <w:t xml:space="preserve">утвержденных МО РФ в соответствии с требованиями Федерального компонента государственного стандарта начального </w:t>
      </w:r>
      <w:proofErr w:type="spellStart"/>
      <w:r w:rsidRPr="00FB6899">
        <w:rPr>
          <w:rStyle w:val="c5"/>
          <w:rFonts w:ascii="Times New Roman" w:hAnsi="Times New Roman" w:cs="Times New Roman"/>
          <w:color w:val="000000"/>
          <w:sz w:val="24"/>
          <w:szCs w:val="24"/>
        </w:rPr>
        <w:t>образования.</w:t>
      </w:r>
      <w:r w:rsidRPr="00FB6899">
        <w:rPr>
          <w:rStyle w:val="c17"/>
          <w:rFonts w:ascii="Times New Roman" w:hAnsi="Times New Roman" w:cs="Times New Roman"/>
          <w:color w:val="000000"/>
          <w:sz w:val="24"/>
          <w:szCs w:val="24"/>
        </w:rPr>
        <w:t>М</w:t>
      </w:r>
      <w:proofErr w:type="spellEnd"/>
      <w:r w:rsidRPr="00FB6899">
        <w:rPr>
          <w:rStyle w:val="c17"/>
          <w:rFonts w:ascii="Times New Roman" w:hAnsi="Times New Roman" w:cs="Times New Roman"/>
          <w:color w:val="000000"/>
          <w:sz w:val="24"/>
          <w:szCs w:val="24"/>
        </w:rPr>
        <w:t xml:space="preserve">. – Просвещение, 2011г. </w:t>
      </w:r>
      <w:r w:rsidRPr="00FB6899">
        <w:rPr>
          <w:rFonts w:ascii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FB6899" w:rsidRPr="00FB6899" w:rsidRDefault="00FB6899" w:rsidP="00FB6899">
      <w:pPr>
        <w:ind w:left="-567"/>
        <w:jc w:val="center"/>
        <w:rPr>
          <w:rFonts w:ascii="Times New Roman" w:eastAsia="Times New Roman" w:hAnsi="Times New Roman" w:cs="Times New Roman"/>
          <w:iCs/>
          <w:caps/>
          <w:color w:val="000000"/>
          <w:sz w:val="24"/>
          <w:szCs w:val="28"/>
          <w:lang w:eastAsia="ru-RU"/>
        </w:rPr>
      </w:pPr>
      <w:r w:rsidRPr="00FB6899">
        <w:rPr>
          <w:rFonts w:ascii="Times New Roman" w:eastAsia="Times New Roman" w:hAnsi="Times New Roman" w:cs="Times New Roman"/>
          <w:iCs/>
          <w:caps/>
          <w:color w:val="000000"/>
          <w:sz w:val="24"/>
          <w:szCs w:val="28"/>
          <w:lang w:eastAsia="ru-RU"/>
        </w:rPr>
        <w:t>ОСНОВНЫе НАПРАВЛЕНИя КОРРЕКЦИОННОЙ РАБ</w:t>
      </w:r>
      <w:r>
        <w:rPr>
          <w:rFonts w:ascii="Times New Roman" w:eastAsia="Times New Roman" w:hAnsi="Times New Roman" w:cs="Times New Roman"/>
          <w:iCs/>
          <w:caps/>
          <w:color w:val="000000"/>
          <w:sz w:val="24"/>
          <w:szCs w:val="28"/>
          <w:lang w:eastAsia="ru-RU"/>
        </w:rPr>
        <w:t xml:space="preserve">ОТЫ </w:t>
      </w:r>
    </w:p>
    <w:p w:rsidR="00FB6899" w:rsidRPr="00FB6899" w:rsidRDefault="00FB6899" w:rsidP="00FB6899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Cs/>
          <w:caps/>
          <w:color w:val="000000"/>
          <w:sz w:val="24"/>
          <w:szCs w:val="28"/>
          <w:lang w:eastAsia="ru-RU"/>
        </w:rPr>
      </w:pPr>
    </w:p>
    <w:p w:rsidR="00FB6899" w:rsidRPr="00FB6899" w:rsidRDefault="00FB6899" w:rsidP="00FB6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689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Форма получения образования -  очная</w:t>
      </w:r>
    </w:p>
    <w:p w:rsidR="00FB6899" w:rsidRPr="00FB6899" w:rsidRDefault="00FB6899" w:rsidP="00FB6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689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Режим реализации образовательной  программы -  полный день</w:t>
      </w:r>
    </w:p>
    <w:p w:rsidR="00FB6899" w:rsidRPr="00FB6899" w:rsidRDefault="00FB6899" w:rsidP="00FB6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689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Специальные учебники -  не  нуждаются</w:t>
      </w:r>
    </w:p>
    <w:p w:rsidR="00FB6899" w:rsidRPr="00FB6899" w:rsidRDefault="00FB6899" w:rsidP="00FB68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B689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Примерные основные  направления  коррекционной работы при  реализации  учебных программ: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Выбор  индивидуального темпа обучения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Формирование  учебной мотивации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Стимуляция  сенсорных, </w:t>
      </w:r>
      <w:proofErr w:type="spellStart"/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мнемических</w:t>
      </w:r>
      <w:proofErr w:type="spellEnd"/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, познавательных  процессов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Гармонизация  психоэмоционального состояния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Формирование навыков самоконтроля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Повышение уверенности  в себе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Формирование продуктивных  взаимоотношений  с окружающими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Повышение социального  статуса ребёнка  в  коллективе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Формирование описательно-повествовательной  речи</w:t>
      </w:r>
    </w:p>
    <w:p w:rsidR="00FB6899" w:rsidRPr="00FB6899" w:rsidRDefault="00FB6899" w:rsidP="00FB6899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Коррекция письменной речи</w:t>
      </w:r>
    </w:p>
    <w:p w:rsidR="00D7091B" w:rsidRDefault="00FB6899" w:rsidP="00D7091B">
      <w:pPr>
        <w:numPr>
          <w:ilvl w:val="0"/>
          <w:numId w:val="20"/>
        </w:num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FB6899">
        <w:rPr>
          <w:rFonts w:ascii="Times New Roman" w:eastAsia="Calibri" w:hAnsi="Times New Roman" w:cs="Times New Roman"/>
          <w:color w:val="000000"/>
          <w:sz w:val="24"/>
          <w:szCs w:val="28"/>
        </w:rPr>
        <w:t>Широкое  использование  алгоритмов деятельности по  решению задач, выполнения инструкций  и  др.</w:t>
      </w:r>
    </w:p>
    <w:p w:rsidR="007E3C5D" w:rsidRPr="00D7091B" w:rsidRDefault="007E3C5D" w:rsidP="00D7091B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D7091B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учебным план</w:t>
      </w:r>
      <w:r w:rsidR="00FB6899" w:rsidRPr="00D7091B">
        <w:rPr>
          <w:rFonts w:ascii="Times New Roman" w:eastAsia="Times New Roman" w:hAnsi="Times New Roman" w:cs="Times New Roman"/>
          <w:sz w:val="24"/>
          <w:szCs w:val="24"/>
        </w:rPr>
        <w:t>ом программа рассчитана на 3 ча</w:t>
      </w:r>
      <w:r w:rsidRPr="00D7091B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B6899" w:rsidRPr="00D709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7091B">
        <w:rPr>
          <w:rFonts w:ascii="Times New Roman" w:eastAsia="Times New Roman" w:hAnsi="Times New Roman" w:cs="Times New Roman"/>
          <w:sz w:val="24"/>
          <w:szCs w:val="24"/>
        </w:rPr>
        <w:t xml:space="preserve"> в неделю, 35 учебных недель в год.</w:t>
      </w:r>
    </w:p>
    <w:p w:rsidR="007E3C5D" w:rsidRPr="003C5F9E" w:rsidRDefault="007E3C5D" w:rsidP="007E3C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4"/>
          <w:szCs w:val="24"/>
        </w:rPr>
        <w:t>В соответствии с годовым календарным графиком и расписанием заня</w:t>
      </w:r>
      <w:r w:rsidR="003F062C">
        <w:rPr>
          <w:rFonts w:ascii="Times New Roman" w:eastAsia="Times New Roman" w:hAnsi="Times New Roman" w:cs="Times New Roman"/>
          <w:sz w:val="24"/>
          <w:szCs w:val="24"/>
        </w:rPr>
        <w:t>тий в МБОУ Лиховской СОШ на 2019-2020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раб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D7091B">
        <w:rPr>
          <w:rFonts w:ascii="Times New Roman" w:eastAsia="Times New Roman" w:hAnsi="Times New Roman" w:cs="Times New Roman"/>
          <w:sz w:val="24"/>
          <w:szCs w:val="24"/>
        </w:rPr>
        <w:t>чая программа реализуется за 100</w:t>
      </w:r>
      <w:r w:rsidR="00930E59">
        <w:rPr>
          <w:rFonts w:ascii="Times New Roman" w:eastAsia="Times New Roman" w:hAnsi="Times New Roman" w:cs="Times New Roman"/>
          <w:sz w:val="24"/>
          <w:szCs w:val="24"/>
        </w:rPr>
        <w:t xml:space="preserve"> учебных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930E59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и обеспечит рациональное распределение учебного материала. Срок реализации программы 1 год.</w:t>
      </w:r>
    </w:p>
    <w:p w:rsidR="007E3C5D" w:rsidRDefault="007E3C5D" w:rsidP="007E3C5D">
      <w:pPr>
        <w:pStyle w:val="a8"/>
        <w:jc w:val="center"/>
        <w:rPr>
          <w:rFonts w:ascii="Times New Roman" w:eastAsia="Georgia" w:hAnsi="Times New Roman"/>
          <w:sz w:val="32"/>
          <w:szCs w:val="29"/>
        </w:rPr>
      </w:pPr>
    </w:p>
    <w:p w:rsidR="003F062C" w:rsidRDefault="003F062C" w:rsidP="003F062C">
      <w:pPr>
        <w:pStyle w:val="ab"/>
        <w:shd w:val="clear" w:color="auto" w:fill="FFFFFF"/>
        <w:spacing w:before="0" w:beforeAutospacing="0" w:after="0" w:afterAutospacing="0"/>
        <w:rPr>
          <w:b/>
          <w:i/>
          <w:lang w:bidi="en-US"/>
        </w:rPr>
      </w:pPr>
      <w:r>
        <w:rPr>
          <w:b/>
          <w:lang w:bidi="en-US"/>
        </w:rPr>
        <w:t>Планируемые  результаты изучения</w:t>
      </w:r>
      <w:r w:rsidRPr="004707DD">
        <w:rPr>
          <w:b/>
          <w:lang w:bidi="en-US"/>
        </w:rPr>
        <w:t xml:space="preserve"> учебного предмета</w:t>
      </w:r>
    </w:p>
    <w:p w:rsidR="003F062C" w:rsidRPr="004A22F9" w:rsidRDefault="003F062C" w:rsidP="003F062C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4A22F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A22F9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программы (ФГОС).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Реализация программы обеспечивает достижение выпускниками начальной школы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следующих личностных, </w:t>
      </w: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14342F">
        <w:rPr>
          <w:rFonts w:ascii="Times New Roman" w:hAnsi="Times New Roman"/>
          <w:sz w:val="24"/>
          <w:szCs w:val="24"/>
        </w:rPr>
        <w:t>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чувства гордости за свою Родину, российский народ и историю России,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народов;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представлений о нравственных нормах, социальной справедливости и свободе;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эстетических потребностей, ценностей и чувств;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отзывчивости, понимания и сопереживания чувствам других людей;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конфликтов и находить выходы из спорных ситуаций;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результаты: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поиска средств ее осуществления;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способы достижения результата;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сотрудничества;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базовыми предметными и </w:t>
      </w:r>
      <w:proofErr w:type="spellStart"/>
      <w:r w:rsidRPr="0014342F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понятиями, отражающими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существенные связи и отношения между объектами и процессами.</w:t>
      </w:r>
    </w:p>
    <w:p w:rsidR="003F062C" w:rsidRPr="004A22F9" w:rsidRDefault="003F062C" w:rsidP="003F062C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укрепления здоровья человека (физического, социального и психологического), о ее позитивном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влиянии на развитие человека (физическое, интеллектуальное, эмоциональное, социальное), о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физической культуре и здоровье как факторах успешной учебы и социализации;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14342F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жизнедеятельность (режим дня,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утренняя зарядка, оздоровительные мероприятия, подвижные игры и т.д.);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величиной физических нагрузок, данными мониторинга здоровья (длины и массы тела и др.),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показателями основных физических качеств (силы, быстроты, выносливости, координации, гибкости)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качественном уровне, характеристика признаков техничного исполнения;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соревновательной деятельности.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В соответствии со Стандартом в результате обучения физическо</w:t>
      </w:r>
      <w:r>
        <w:rPr>
          <w:rFonts w:ascii="Times New Roman" w:hAnsi="Times New Roman"/>
          <w:sz w:val="24"/>
          <w:szCs w:val="24"/>
        </w:rPr>
        <w:t xml:space="preserve">й культуре обучающиеся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r w:rsidRPr="0014342F">
        <w:rPr>
          <w:rFonts w:ascii="Times New Roman" w:hAnsi="Times New Roman"/>
          <w:sz w:val="24"/>
          <w:szCs w:val="24"/>
        </w:rPr>
        <w:t>ступени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начального общего образования: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понимать значение занятий физической культурой для у</w:t>
      </w:r>
      <w:r>
        <w:rPr>
          <w:rFonts w:ascii="Times New Roman" w:hAnsi="Times New Roman"/>
          <w:sz w:val="24"/>
          <w:szCs w:val="24"/>
        </w:rPr>
        <w:t xml:space="preserve">крепления здоровья, физического </w:t>
      </w:r>
      <w:r w:rsidRPr="0014342F">
        <w:rPr>
          <w:rFonts w:ascii="Times New Roman" w:hAnsi="Times New Roman"/>
          <w:sz w:val="24"/>
          <w:szCs w:val="24"/>
        </w:rPr>
        <w:t>развития и физической подготовленности, для трудовой деятельности, военной практики;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осознанно использовать знания, полученные в к</w:t>
      </w:r>
      <w:r>
        <w:rPr>
          <w:rFonts w:ascii="Times New Roman" w:hAnsi="Times New Roman"/>
          <w:sz w:val="24"/>
          <w:szCs w:val="24"/>
        </w:rPr>
        <w:t xml:space="preserve">урсе «Физическая культура», при </w:t>
      </w:r>
      <w:r w:rsidRPr="0014342F">
        <w:rPr>
          <w:rFonts w:ascii="Times New Roman" w:hAnsi="Times New Roman"/>
          <w:sz w:val="24"/>
          <w:szCs w:val="24"/>
        </w:rPr>
        <w:t>планировании и соблюдении режима дня, выполнении ф</w:t>
      </w:r>
      <w:r>
        <w:rPr>
          <w:rFonts w:ascii="Times New Roman" w:hAnsi="Times New Roman"/>
          <w:sz w:val="24"/>
          <w:szCs w:val="24"/>
        </w:rPr>
        <w:t xml:space="preserve">изических упражнений и во время </w:t>
      </w:r>
      <w:r w:rsidRPr="0014342F">
        <w:rPr>
          <w:rFonts w:ascii="Times New Roman" w:hAnsi="Times New Roman"/>
          <w:sz w:val="24"/>
          <w:szCs w:val="24"/>
        </w:rPr>
        <w:t>подвижных игр на досуге;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узнают о положительном влиянии занятий физическими упражнениями на развити</w:t>
      </w:r>
      <w:r>
        <w:rPr>
          <w:rFonts w:ascii="Times New Roman" w:hAnsi="Times New Roman"/>
          <w:sz w:val="24"/>
          <w:szCs w:val="24"/>
        </w:rPr>
        <w:t xml:space="preserve">е систем дыхания </w:t>
      </w:r>
      <w:r w:rsidRPr="0014342F">
        <w:rPr>
          <w:rFonts w:ascii="Times New Roman" w:hAnsi="Times New Roman"/>
          <w:sz w:val="24"/>
          <w:szCs w:val="24"/>
        </w:rPr>
        <w:t>и кровообращения, поймут необходимость и смысл проведения простейших закаливающих процедур.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Обучающиеся: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освоят первичные навыки и умения по организации и проведению утренней зарядки,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физкультурнооздоровительных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мероприятий в течение учебного дня, во время</w:t>
      </w:r>
      <w:r>
        <w:rPr>
          <w:rFonts w:ascii="Times New Roman" w:hAnsi="Times New Roman"/>
          <w:sz w:val="24"/>
          <w:szCs w:val="24"/>
        </w:rPr>
        <w:t xml:space="preserve"> подвижных игр в помещении и на </w:t>
      </w:r>
      <w:r w:rsidRPr="0014342F">
        <w:rPr>
          <w:rFonts w:ascii="Times New Roman" w:hAnsi="Times New Roman"/>
          <w:sz w:val="24"/>
          <w:szCs w:val="24"/>
        </w:rPr>
        <w:t>открытом воздухе;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составлять комплексы оздоровительных и общеразви</w:t>
      </w:r>
      <w:r>
        <w:rPr>
          <w:rFonts w:ascii="Times New Roman" w:hAnsi="Times New Roman"/>
          <w:sz w:val="24"/>
          <w:szCs w:val="24"/>
        </w:rPr>
        <w:t xml:space="preserve">вающих упражнений, использовать </w:t>
      </w:r>
      <w:r w:rsidRPr="0014342F">
        <w:rPr>
          <w:rFonts w:ascii="Times New Roman" w:hAnsi="Times New Roman"/>
          <w:sz w:val="24"/>
          <w:szCs w:val="24"/>
        </w:rPr>
        <w:t>простейший спортивный инвентарь и оборудование;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правила поведения и безопасности во время занятий фи</w:t>
      </w:r>
      <w:r>
        <w:rPr>
          <w:rFonts w:ascii="Times New Roman" w:hAnsi="Times New Roman"/>
          <w:sz w:val="24"/>
          <w:szCs w:val="24"/>
        </w:rPr>
        <w:t xml:space="preserve">зическими упражнениями, правила </w:t>
      </w:r>
      <w:r w:rsidRPr="0014342F">
        <w:rPr>
          <w:rFonts w:ascii="Times New Roman" w:hAnsi="Times New Roman"/>
          <w:sz w:val="24"/>
          <w:szCs w:val="24"/>
        </w:rPr>
        <w:t>подбора одежды и обуви в зависимости от условий проведения занятий;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научатся наблюдать за изменением собственного роста, массы тела </w:t>
      </w:r>
      <w:r>
        <w:rPr>
          <w:rFonts w:ascii="Times New Roman" w:hAnsi="Times New Roman"/>
          <w:sz w:val="24"/>
          <w:szCs w:val="24"/>
        </w:rPr>
        <w:t xml:space="preserve">и показателей развития основных </w:t>
      </w:r>
      <w:r w:rsidRPr="0014342F">
        <w:rPr>
          <w:rFonts w:ascii="Times New Roman" w:hAnsi="Times New Roman"/>
          <w:sz w:val="24"/>
          <w:szCs w:val="24"/>
        </w:rPr>
        <w:t>физических качеств; оценивать величину физической нагр</w:t>
      </w:r>
      <w:r>
        <w:rPr>
          <w:rFonts w:ascii="Times New Roman" w:hAnsi="Times New Roman"/>
          <w:sz w:val="24"/>
          <w:szCs w:val="24"/>
        </w:rPr>
        <w:t xml:space="preserve">узки по частоте пульса во время </w:t>
      </w:r>
      <w:r w:rsidRPr="0014342F">
        <w:rPr>
          <w:rFonts w:ascii="Times New Roman" w:hAnsi="Times New Roman"/>
          <w:sz w:val="24"/>
          <w:szCs w:val="24"/>
        </w:rPr>
        <w:t>выполнения физических упражнений;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выполнять комплексы специальных упражнени</w:t>
      </w:r>
      <w:r>
        <w:rPr>
          <w:rFonts w:ascii="Times New Roman" w:hAnsi="Times New Roman"/>
          <w:sz w:val="24"/>
          <w:szCs w:val="24"/>
        </w:rPr>
        <w:t xml:space="preserve">й, направленных на формирование </w:t>
      </w:r>
      <w:r w:rsidRPr="0014342F">
        <w:rPr>
          <w:rFonts w:ascii="Times New Roman" w:hAnsi="Times New Roman"/>
          <w:sz w:val="24"/>
          <w:szCs w:val="24"/>
        </w:rPr>
        <w:t>правильной осанки, профилактику нарушения зрения, развитие систем дыхания и кровообращения;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приобретут жизненно важные двигательные навыки и умения, необходимые для жизнедеятельностикаждого человека: бегать и прыгать различными способами; </w:t>
      </w:r>
      <w:r>
        <w:rPr>
          <w:rFonts w:ascii="Times New Roman" w:hAnsi="Times New Roman"/>
          <w:sz w:val="24"/>
          <w:szCs w:val="24"/>
        </w:rPr>
        <w:t xml:space="preserve">метать и бросать мячи; лазать и </w:t>
      </w:r>
      <w:r w:rsidRPr="0014342F">
        <w:rPr>
          <w:rFonts w:ascii="Times New Roman" w:hAnsi="Times New Roman"/>
          <w:sz w:val="24"/>
          <w:szCs w:val="24"/>
        </w:rPr>
        <w:t>перелезать через препятствия; выполнять акробатические и гимнастические упражнения, простейшие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комбинации; передвигаться на лыжах (в снежных района</w:t>
      </w:r>
      <w:r>
        <w:rPr>
          <w:rFonts w:ascii="Times New Roman" w:hAnsi="Times New Roman"/>
          <w:sz w:val="24"/>
          <w:szCs w:val="24"/>
        </w:rPr>
        <w:t xml:space="preserve">х России) и плавать простейшими </w:t>
      </w:r>
      <w:r w:rsidRPr="0014342F">
        <w:rPr>
          <w:rFonts w:ascii="Times New Roman" w:hAnsi="Times New Roman"/>
          <w:sz w:val="24"/>
          <w:szCs w:val="24"/>
        </w:rPr>
        <w:t>способами; будут демонстрировать постоянный прирост показател</w:t>
      </w:r>
      <w:r>
        <w:rPr>
          <w:rFonts w:ascii="Times New Roman" w:hAnsi="Times New Roman"/>
          <w:sz w:val="24"/>
          <w:szCs w:val="24"/>
        </w:rPr>
        <w:t xml:space="preserve">ей развития основных физических </w:t>
      </w:r>
      <w:r w:rsidRPr="0014342F">
        <w:rPr>
          <w:rFonts w:ascii="Times New Roman" w:hAnsi="Times New Roman"/>
          <w:sz w:val="24"/>
          <w:szCs w:val="24"/>
        </w:rPr>
        <w:t>качеств;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навыки организации и проведения подвижных игр, эл</w:t>
      </w:r>
      <w:r>
        <w:rPr>
          <w:rFonts w:ascii="Times New Roman" w:hAnsi="Times New Roman"/>
          <w:sz w:val="24"/>
          <w:szCs w:val="24"/>
        </w:rPr>
        <w:t xml:space="preserve">ементы и простейшие технические </w:t>
      </w:r>
      <w:r w:rsidRPr="0014342F">
        <w:rPr>
          <w:rFonts w:ascii="Times New Roman" w:hAnsi="Times New Roman"/>
          <w:sz w:val="24"/>
          <w:szCs w:val="24"/>
        </w:rPr>
        <w:t xml:space="preserve">действия игр в футбол, баскетбол и волейбол; в процессе игровой </w:t>
      </w:r>
      <w:r>
        <w:rPr>
          <w:rFonts w:ascii="Times New Roman" w:hAnsi="Times New Roman"/>
          <w:sz w:val="24"/>
          <w:szCs w:val="24"/>
        </w:rPr>
        <w:t xml:space="preserve">и соревновательной деятельности </w:t>
      </w:r>
      <w:r w:rsidRPr="0014342F">
        <w:rPr>
          <w:rFonts w:ascii="Times New Roman" w:hAnsi="Times New Roman"/>
          <w:sz w:val="24"/>
          <w:szCs w:val="24"/>
        </w:rPr>
        <w:t>будут использовать навыки коллективного общения и взаимодействия.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Планируемые результаты изучения учебного предмета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ориентироваться в понятиях «физическая культура», «режим дня»; характеризовать роль и значение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утренней зарядки, физкультминуток и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14342F">
        <w:rPr>
          <w:rFonts w:ascii="Times New Roman" w:hAnsi="Times New Roman"/>
          <w:sz w:val="24"/>
          <w:szCs w:val="24"/>
        </w:rPr>
        <w:t>, уроков физической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культуры, закаливания, прогулок на свежем воздухе, подвижных игр, занятий спортом для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укрепления здоровья, развития основных систем организма;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 раскрывать на примерах (из истории, в том числе родного края, или из личного опыта)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положительное влияние занятий физической культурой на физи</w:t>
      </w:r>
      <w:r>
        <w:rPr>
          <w:rFonts w:ascii="Times New Roman" w:hAnsi="Times New Roman"/>
          <w:sz w:val="24"/>
          <w:szCs w:val="24"/>
        </w:rPr>
        <w:t xml:space="preserve">ческое, личностное и социальное </w:t>
      </w:r>
      <w:r w:rsidRPr="0014342F">
        <w:rPr>
          <w:rFonts w:ascii="Times New Roman" w:hAnsi="Times New Roman"/>
          <w:sz w:val="24"/>
          <w:szCs w:val="24"/>
        </w:rPr>
        <w:t>развитие;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ориентироваться в понятии «физическая подготовка», хара</w:t>
      </w:r>
      <w:r>
        <w:rPr>
          <w:rFonts w:ascii="Times New Roman" w:hAnsi="Times New Roman"/>
          <w:sz w:val="24"/>
          <w:szCs w:val="24"/>
        </w:rPr>
        <w:t xml:space="preserve">ктеризовать основные физические </w:t>
      </w:r>
      <w:r w:rsidRPr="0014342F">
        <w:rPr>
          <w:rFonts w:ascii="Times New Roman" w:hAnsi="Times New Roman"/>
          <w:sz w:val="24"/>
          <w:szCs w:val="24"/>
        </w:rPr>
        <w:t>качества (силу, быстроту, выносливость, координацию, гибкость) и различать их между собой;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места занятий физическими упражнениями и подв</w:t>
      </w:r>
      <w:r>
        <w:rPr>
          <w:rFonts w:ascii="Times New Roman" w:hAnsi="Times New Roman"/>
          <w:sz w:val="24"/>
          <w:szCs w:val="24"/>
        </w:rPr>
        <w:t xml:space="preserve">ижными играми (как в помещении, </w:t>
      </w:r>
      <w:r w:rsidRPr="0014342F">
        <w:rPr>
          <w:rFonts w:ascii="Times New Roman" w:hAnsi="Times New Roman"/>
          <w:sz w:val="24"/>
          <w:szCs w:val="24"/>
        </w:rPr>
        <w:t>так и на открытом воздухе), соблюдать правила поведения и пред</w:t>
      </w:r>
      <w:r>
        <w:rPr>
          <w:rFonts w:ascii="Times New Roman" w:hAnsi="Times New Roman"/>
          <w:sz w:val="24"/>
          <w:szCs w:val="24"/>
        </w:rPr>
        <w:t xml:space="preserve">упреждения травматизма во время </w:t>
      </w:r>
      <w:r w:rsidRPr="0014342F">
        <w:rPr>
          <w:rFonts w:ascii="Times New Roman" w:hAnsi="Times New Roman"/>
          <w:sz w:val="24"/>
          <w:szCs w:val="24"/>
        </w:rPr>
        <w:t>занятий физическими упражнениями.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выявлять связь занятий физической культурой с трудовой и оборонной деятельностью;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характеризовать роль и значение режима дня в сохранении и укр</w:t>
      </w:r>
      <w:r>
        <w:rPr>
          <w:rFonts w:ascii="Times New Roman" w:hAnsi="Times New Roman"/>
          <w:sz w:val="24"/>
          <w:szCs w:val="24"/>
        </w:rPr>
        <w:t xml:space="preserve">еплении здоровья; планировать и </w:t>
      </w:r>
      <w:r w:rsidRPr="0014342F">
        <w:rPr>
          <w:rFonts w:ascii="Times New Roman" w:hAnsi="Times New Roman"/>
          <w:sz w:val="24"/>
          <w:szCs w:val="24"/>
        </w:rPr>
        <w:t>корректировать режим дня с учётом своей учебной и внешко</w:t>
      </w:r>
      <w:r>
        <w:rPr>
          <w:rFonts w:ascii="Times New Roman" w:hAnsi="Times New Roman"/>
          <w:sz w:val="24"/>
          <w:szCs w:val="24"/>
        </w:rPr>
        <w:t xml:space="preserve">льной деятельности, показателей </w:t>
      </w:r>
      <w:r w:rsidRPr="0014342F">
        <w:rPr>
          <w:rFonts w:ascii="Times New Roman" w:hAnsi="Times New Roman"/>
          <w:sz w:val="24"/>
          <w:szCs w:val="24"/>
        </w:rPr>
        <w:t>своего здоровья, физического развития</w:t>
      </w:r>
      <w:r>
        <w:rPr>
          <w:rFonts w:ascii="Times New Roman" w:hAnsi="Times New Roman"/>
          <w:sz w:val="24"/>
          <w:szCs w:val="24"/>
        </w:rPr>
        <w:t xml:space="preserve"> и физической подготовленности. </w:t>
      </w:r>
      <w:r w:rsidRPr="0014342F">
        <w:rPr>
          <w:rFonts w:ascii="Times New Roman" w:hAnsi="Times New Roman"/>
          <w:sz w:val="24"/>
          <w:szCs w:val="24"/>
        </w:rPr>
        <w:t xml:space="preserve"> Способы физкультурной деятельности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отбирать и выполнять комплексы упражнений для утрен</w:t>
      </w:r>
      <w:r>
        <w:rPr>
          <w:rFonts w:ascii="Times New Roman" w:hAnsi="Times New Roman"/>
          <w:sz w:val="24"/>
          <w:szCs w:val="24"/>
        </w:rPr>
        <w:t xml:space="preserve">ней зарядки и физкультминуток в </w:t>
      </w:r>
      <w:r w:rsidRPr="0014342F">
        <w:rPr>
          <w:rFonts w:ascii="Times New Roman" w:hAnsi="Times New Roman"/>
          <w:sz w:val="24"/>
          <w:szCs w:val="24"/>
        </w:rPr>
        <w:t>соответствии с изученными правилами;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и проводить подвижные игры и соревнования во в</w:t>
      </w:r>
      <w:r>
        <w:rPr>
          <w:rFonts w:ascii="Times New Roman" w:hAnsi="Times New Roman"/>
          <w:sz w:val="24"/>
          <w:szCs w:val="24"/>
        </w:rPr>
        <w:t xml:space="preserve">ремя отдыха на открытом воздухе </w:t>
      </w:r>
      <w:r w:rsidRPr="0014342F">
        <w:rPr>
          <w:rFonts w:ascii="Times New Roman" w:hAnsi="Times New Roman"/>
          <w:sz w:val="24"/>
          <w:szCs w:val="24"/>
        </w:rPr>
        <w:t>и в помещении (спортивном зале и местах рекреации), соблюд</w:t>
      </w:r>
      <w:r>
        <w:rPr>
          <w:rFonts w:ascii="Times New Roman" w:hAnsi="Times New Roman"/>
          <w:sz w:val="24"/>
          <w:szCs w:val="24"/>
        </w:rPr>
        <w:t xml:space="preserve">ать правила взаимодействия с </w:t>
      </w:r>
      <w:r w:rsidRPr="0014342F">
        <w:rPr>
          <w:rFonts w:ascii="Times New Roman" w:hAnsi="Times New Roman"/>
          <w:sz w:val="24"/>
          <w:szCs w:val="24"/>
        </w:rPr>
        <w:t>игроками;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измерять показатели физического развития (рост, масса) и физической подготовленности (сила,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быстрота, выносливость, гибкость), вести систематические наблюдения за их динамикой.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вести тетрадь по физической культуре с записями режима дня, </w:t>
      </w:r>
      <w:r>
        <w:rPr>
          <w:rFonts w:ascii="Times New Roman" w:hAnsi="Times New Roman"/>
          <w:sz w:val="24"/>
          <w:szCs w:val="24"/>
        </w:rPr>
        <w:t xml:space="preserve">комплексов утренней гимнастики, </w:t>
      </w:r>
      <w:r w:rsidRPr="0014342F">
        <w:rPr>
          <w:rFonts w:ascii="Times New Roman" w:hAnsi="Times New Roman"/>
          <w:sz w:val="24"/>
          <w:szCs w:val="24"/>
        </w:rPr>
        <w:t>физкультминуток, общеразвивающих упражнений для инди</w:t>
      </w:r>
      <w:r>
        <w:rPr>
          <w:rFonts w:ascii="Times New Roman" w:hAnsi="Times New Roman"/>
          <w:sz w:val="24"/>
          <w:szCs w:val="24"/>
        </w:rPr>
        <w:t xml:space="preserve">видуальных занятий, результатов </w:t>
      </w:r>
      <w:r w:rsidRPr="0014342F">
        <w:rPr>
          <w:rFonts w:ascii="Times New Roman" w:hAnsi="Times New Roman"/>
          <w:sz w:val="24"/>
          <w:szCs w:val="24"/>
        </w:rPr>
        <w:t>наблюдений за динамикой основных показателей фи</w:t>
      </w:r>
      <w:r>
        <w:rPr>
          <w:rFonts w:ascii="Times New Roman" w:hAnsi="Times New Roman"/>
          <w:sz w:val="24"/>
          <w:szCs w:val="24"/>
        </w:rPr>
        <w:t xml:space="preserve">зического развития и физической </w:t>
      </w:r>
      <w:r w:rsidRPr="0014342F">
        <w:rPr>
          <w:rFonts w:ascii="Times New Roman" w:hAnsi="Times New Roman"/>
          <w:sz w:val="24"/>
          <w:szCs w:val="24"/>
        </w:rPr>
        <w:t>подготовленности;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целенаправленно отбирать физические упражнения для инд</w:t>
      </w:r>
      <w:r>
        <w:rPr>
          <w:rFonts w:ascii="Times New Roman" w:hAnsi="Times New Roman"/>
          <w:sz w:val="24"/>
          <w:szCs w:val="24"/>
        </w:rPr>
        <w:t xml:space="preserve">ивидуальных занятий по развитию </w:t>
      </w:r>
      <w:r w:rsidRPr="0014342F">
        <w:rPr>
          <w:rFonts w:ascii="Times New Roman" w:hAnsi="Times New Roman"/>
          <w:sz w:val="24"/>
          <w:szCs w:val="24"/>
        </w:rPr>
        <w:t>физических качеств;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простейшие приёмы оказания доврачебной помощи при травмах и ушибах.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Физическое совершенствование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упражнения по коррекции и профилактике нарушения</w:t>
      </w:r>
      <w:r>
        <w:rPr>
          <w:rFonts w:ascii="Times New Roman" w:hAnsi="Times New Roman"/>
          <w:sz w:val="24"/>
          <w:szCs w:val="24"/>
        </w:rPr>
        <w:t xml:space="preserve"> зрения и осанки, упражнения на </w:t>
      </w:r>
      <w:r w:rsidRPr="0014342F">
        <w:rPr>
          <w:rFonts w:ascii="Times New Roman" w:hAnsi="Times New Roman"/>
          <w:sz w:val="24"/>
          <w:szCs w:val="24"/>
        </w:rPr>
        <w:t>развитие физических качеств (силы, быстроты, выносливости, ко</w:t>
      </w:r>
      <w:r>
        <w:rPr>
          <w:rFonts w:ascii="Times New Roman" w:hAnsi="Times New Roman"/>
          <w:sz w:val="24"/>
          <w:szCs w:val="24"/>
        </w:rPr>
        <w:t xml:space="preserve">ординации, гибкости); оценивать </w:t>
      </w:r>
      <w:r w:rsidRPr="0014342F">
        <w:rPr>
          <w:rFonts w:ascii="Times New Roman" w:hAnsi="Times New Roman"/>
          <w:sz w:val="24"/>
          <w:szCs w:val="24"/>
        </w:rPr>
        <w:t>величину нагрузки (большая, средняя, малая) по частоте пульса (с помощью специальной таблицы);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упражнения на оценку динамики индивидуального развития основныхфизических качеств;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организующие строевые команды и приёмы;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акробатические упражнения (кувырки, стойки, перекаты);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гимнастические упражнения на спортивных снарядах (перекладина, брусья,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гимнастическое бревно);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легкоатлетические упражнения (бег, прыжки, метания и броски мяча разного веса 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объёма);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игровые действия и упражнения из подвижных игр разной функциональной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направленности.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сохранять правильную осанку, оптимальное телосложение;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эстетически красиво гимнастические и акробатические комбинации;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играть в баскетбол, футбол и волейбол по упрощённым правилам;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нормативы по физической подготовке;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плавать, в том числе спортивными способами;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выполнять передвижения на лыжах (для снежных регионов России).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В результате освоения Обязательного минимума содержани</w:t>
      </w:r>
      <w:r>
        <w:rPr>
          <w:rFonts w:ascii="Times New Roman" w:hAnsi="Times New Roman"/>
          <w:sz w:val="24"/>
          <w:szCs w:val="24"/>
        </w:rPr>
        <w:t xml:space="preserve">я учебного предмета «Физическая </w:t>
      </w:r>
      <w:r w:rsidRPr="0014342F">
        <w:rPr>
          <w:rFonts w:ascii="Times New Roman" w:hAnsi="Times New Roman"/>
          <w:sz w:val="24"/>
          <w:szCs w:val="24"/>
        </w:rPr>
        <w:t>культура» обучающиеся 4 класса должны: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знать и иметь представление: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роли и значении занятий физическими упражнениями в подготовке солдат в русской армии;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подготовке и ее связи с развитием физических качеств, систем дыхания и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кровообращения;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нагрузке и способах ее регулирования;</w:t>
      </w:r>
    </w:p>
    <w:p w:rsidR="003F062C" w:rsidRPr="0014342F" w:rsidRDefault="003F062C" w:rsidP="003F062C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причинах возникновения травм во время занятий физичес</w:t>
      </w:r>
      <w:r>
        <w:rPr>
          <w:rFonts w:ascii="Times New Roman" w:hAnsi="Times New Roman"/>
          <w:sz w:val="24"/>
          <w:szCs w:val="24"/>
        </w:rPr>
        <w:t xml:space="preserve">кими упражнениями, профилактике </w:t>
      </w:r>
      <w:r w:rsidRPr="0014342F">
        <w:rPr>
          <w:rFonts w:ascii="Times New Roman" w:hAnsi="Times New Roman"/>
          <w:sz w:val="24"/>
          <w:szCs w:val="24"/>
        </w:rPr>
        <w:t>травматизма;</w:t>
      </w:r>
    </w:p>
    <w:p w:rsidR="003F062C" w:rsidRDefault="003F062C" w:rsidP="003F062C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CA" w:rsidRDefault="000759CA" w:rsidP="000759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 деятельности на физической культуре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510FE">
        <w:rPr>
          <w:rFonts w:ascii="Times New Roman" w:hAnsi="Times New Roman" w:cs="Times New Roman"/>
          <w:sz w:val="24"/>
          <w:szCs w:val="24"/>
        </w:rPr>
        <w:t xml:space="preserve">азминка, </w:t>
      </w:r>
      <w:proofErr w:type="spellStart"/>
      <w:r w:rsidRPr="00C510FE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C510FE">
        <w:rPr>
          <w:rFonts w:ascii="Times New Roman" w:hAnsi="Times New Roman" w:cs="Times New Roman"/>
          <w:sz w:val="24"/>
          <w:szCs w:val="24"/>
        </w:rPr>
        <w:t xml:space="preserve"> упражнения, повторение </w:t>
      </w:r>
      <w:proofErr w:type="spellStart"/>
      <w:r w:rsidRPr="00C510FE">
        <w:rPr>
          <w:rFonts w:ascii="Times New Roman" w:hAnsi="Times New Roman" w:cs="Times New Roman"/>
          <w:sz w:val="24"/>
          <w:szCs w:val="24"/>
        </w:rPr>
        <w:t>п</w:t>
      </w:r>
      <w:r w:rsidRPr="00C510FE">
        <w:rPr>
          <w:rFonts w:ascii="Times New Roman" w:hAnsi="Times New Roman" w:cs="Times New Roman"/>
          <w:sz w:val="24"/>
          <w:szCs w:val="24"/>
          <w:lang/>
        </w:rPr>
        <w:t>равил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/>
        </w:rPr>
        <w:t xml:space="preserve"> техники безопасности на уроках физической культуры</w:t>
      </w:r>
      <w:r w:rsidRPr="00C510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0F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lang/>
        </w:rPr>
        <w:t>одвижн</w:t>
      </w:r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игр</w:t>
      </w:r>
      <w:r>
        <w:rPr>
          <w:rFonts w:ascii="Times New Roman" w:hAnsi="Times New Roman" w:cs="Times New Roman"/>
          <w:sz w:val="24"/>
          <w:szCs w:val="24"/>
        </w:rPr>
        <w:t xml:space="preserve">ы, </w:t>
      </w:r>
      <w:r w:rsidRPr="00C510FE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/>
        </w:rPr>
        <w:t>овершенствование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/>
        </w:rPr>
        <w:t xml:space="preserve"> строевых упражнений, прыжка в длину с места</w:t>
      </w:r>
      <w:r w:rsidRPr="00C510FE">
        <w:rPr>
          <w:rFonts w:ascii="Times New Roman" w:hAnsi="Times New Roman" w:cs="Times New Roman"/>
          <w:sz w:val="24"/>
          <w:szCs w:val="24"/>
        </w:rPr>
        <w:t xml:space="preserve">, </w:t>
      </w:r>
      <w:r w:rsidRPr="00C510FE">
        <w:rPr>
          <w:rFonts w:ascii="Times New Roman" w:hAnsi="Times New Roman" w:cs="Times New Roman"/>
          <w:sz w:val="24"/>
          <w:szCs w:val="24"/>
          <w:lang/>
        </w:rPr>
        <w:t xml:space="preserve">развитие 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/>
        </w:rPr>
        <w:t>выносливости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r w:rsidRPr="00C510FE">
        <w:rPr>
          <w:rFonts w:ascii="Times New Roman" w:hAnsi="Times New Roman" w:cs="Times New Roman"/>
          <w:sz w:val="24"/>
          <w:szCs w:val="24"/>
          <w:lang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/>
        </w:rPr>
        <w:t xml:space="preserve"> координации движений и ориентации в про</w:t>
      </w:r>
      <w:r>
        <w:rPr>
          <w:rFonts w:ascii="Times New Roman" w:hAnsi="Times New Roman" w:cs="Times New Roman"/>
          <w:sz w:val="24"/>
          <w:szCs w:val="24"/>
          <w:lang/>
        </w:rPr>
        <w:t>странстве</w:t>
      </w:r>
      <w:r w:rsidRPr="00C510F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510FE">
        <w:rPr>
          <w:rFonts w:ascii="Times New Roman" w:hAnsi="Times New Roman" w:cs="Times New Roman"/>
          <w:sz w:val="24"/>
          <w:szCs w:val="24"/>
        </w:rPr>
        <w:t>р</w:t>
      </w:r>
      <w:r w:rsidRPr="00C510FE">
        <w:rPr>
          <w:rFonts w:ascii="Times New Roman" w:hAnsi="Times New Roman" w:cs="Times New Roman"/>
          <w:sz w:val="24"/>
          <w:szCs w:val="24"/>
          <w:lang/>
        </w:rPr>
        <w:t>азвитие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скорости в беге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0FE">
        <w:rPr>
          <w:rFonts w:ascii="Times New Roman" w:hAnsi="Times New Roman" w:cs="Times New Roman"/>
          <w:sz w:val="24"/>
          <w:szCs w:val="24"/>
        </w:rPr>
        <w:t>р</w:t>
      </w:r>
      <w:r w:rsidRPr="00C510FE">
        <w:rPr>
          <w:rFonts w:ascii="Times New Roman" w:hAnsi="Times New Roman" w:cs="Times New Roman"/>
          <w:sz w:val="24"/>
          <w:szCs w:val="24"/>
          <w:lang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/>
        </w:rPr>
        <w:t>силыи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/>
        </w:rPr>
        <w:t>ловкости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510FE">
        <w:rPr>
          <w:rFonts w:ascii="Times New Roman" w:hAnsi="Times New Roman" w:cs="Times New Roman"/>
          <w:sz w:val="24"/>
          <w:szCs w:val="24"/>
        </w:rPr>
        <w:t>общераз</w:t>
      </w:r>
      <w:r>
        <w:rPr>
          <w:rFonts w:ascii="Times New Roman" w:hAnsi="Times New Roman" w:cs="Times New Roman"/>
          <w:sz w:val="24"/>
          <w:szCs w:val="24"/>
        </w:rPr>
        <w:t>вивающие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упражнения, фронтальные беседы.</w:t>
      </w:r>
    </w:p>
    <w:p w:rsidR="000759CA" w:rsidRPr="0044364D" w:rsidRDefault="000759CA" w:rsidP="000759CA">
      <w:pPr>
        <w:spacing w:before="150" w:after="150" w:line="240" w:lineRule="auto"/>
        <w:ind w:left="150" w:right="150"/>
        <w:rPr>
          <w:rFonts w:ascii="Times New Roman" w:hAnsi="Times New Roman" w:cs="Times New Roman"/>
          <w:b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Типы уроков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</w:t>
      </w:r>
      <w:r w:rsidRPr="0044364D">
        <w:rPr>
          <w:rFonts w:ascii="Times New Roman" w:hAnsi="Times New Roman" w:cs="Times New Roman"/>
          <w:b/>
          <w:sz w:val="24"/>
          <w:szCs w:val="24"/>
        </w:rPr>
        <w:t>.</w:t>
      </w:r>
    </w:p>
    <w:p w:rsidR="000759CA" w:rsidRPr="0044364D" w:rsidRDefault="000759CA" w:rsidP="000759CA">
      <w:pPr>
        <w:spacing w:before="150" w:after="150" w:line="240" w:lineRule="auto"/>
        <w:ind w:left="150" w:right="150"/>
        <w:rPr>
          <w:rFonts w:ascii="Times New Roman" w:hAnsi="Times New Roman" w:cs="Times New Roman"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ВУ.</w:t>
      </w:r>
      <w:r w:rsidRPr="0044364D">
        <w:rPr>
          <w:rFonts w:ascii="Times New Roman" w:hAnsi="Times New Roman" w:cs="Times New Roman"/>
          <w:sz w:val="24"/>
          <w:szCs w:val="24"/>
        </w:rPr>
        <w:t>Вводный урок проводится в начале учебного года. Учеников знакомят с предметом, сообщают задачи на год и четверть, доводят до их сведения требования, предъявляемые к учащимся. На уроке выявляются особенности класса, проводится проверка исходного уровня физической подготовленности. Могут сообщаться теоретические сведения общего характера.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УУ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Pr="0044364D">
        <w:rPr>
          <w:rFonts w:ascii="Times New Roman" w:hAnsi="Times New Roman" w:cs="Times New Roman"/>
          <w:sz w:val="24"/>
          <w:szCs w:val="24"/>
        </w:rPr>
        <w:t>Учебные уроки изучения нового материала. Основное внимание обращается на правильное выполнение и предупреждение ошибок. Сообщаются теоретические сведения. Обнаруженные ошибки сразу же исправляются на занятии. Обязательно обеспечивается страховка, детей приучают к взаимопомощи. Этот тип урока отличается низким объемом двигательной деятельности в основной части (низкой моторной плотностью).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ТУ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Pr="0044364D">
        <w:rPr>
          <w:rFonts w:ascii="Times New Roman" w:hAnsi="Times New Roman" w:cs="Times New Roman"/>
          <w:sz w:val="24"/>
          <w:szCs w:val="24"/>
        </w:rPr>
        <w:t>Тренировочные уроки совершенствования изученного. На таких уроках больше используется групповой способ организации деятельности учащихся. Происходит глубокое изучение техники, упражнения выполняются в усложненных условиях. Многократное повторение в разных условиях ведет к увеличению объема и интенсивности нагрузки, способствует развитию физических качеств. Изменение условий повышает активность занимающихся.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44364D">
        <w:rPr>
          <w:rFonts w:ascii="Times New Roman" w:hAnsi="Times New Roman" w:cs="Times New Roman"/>
          <w:sz w:val="24"/>
          <w:szCs w:val="24"/>
        </w:rPr>
        <w:t>Контрольные уроки проводятся с целью определения результатов обучения по теме или разделу, а также для текущего или итогового тестирования по определению уровня развития физических качеств. Наилучший эмоциональный фон достигается при проведении уроков по типу соревнований с соответствующими атрибутами.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1E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контроля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 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учетом временных параметров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принято выделять следующие виды контроля – этапный, текущий и оперативный.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Этапный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позволяет оценить этапное состояние занимающихся, являющееся следствием долговременного тренировочного эффекта.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Текущий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 на оценку текущих состояний, т.е. тех состояний, которые являются следствием нагрузок занятия, серий занятий.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Оперативный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предусматривает оценку оперативных состояний – срочных реакций организма на нагрузки в ходе отдельных занятий и соревнований.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зависимости от 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количества частных задач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объема показателей, включенных в программу обследований, различают углубленный, избирательный и локальный контроль.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Углубленный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связан с использованием широкого круга показателей, позволяющих дать всестороннюю оценку подготовленности и качества учебного процесса на каком-либо этапе.</w:t>
      </w:r>
    </w:p>
    <w:p w:rsidR="000759CA" w:rsidRPr="00FE51E0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Избирательный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проводится при помощи группы показателей, позволяющих оценить какую-либо из сторон подготовленности или работоспособности, учебного процесса.</w:t>
      </w:r>
    </w:p>
    <w:p w:rsidR="000759CA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ЛК. </w:t>
      </w:r>
      <w:r w:rsidRPr="00FE51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Локальный контроль</w:t>
      </w:r>
      <w:r w:rsidRPr="00FE5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основан на использовании одного или нескольких показателей, позволяющих оценить относительно узкие стороны двигательной функции, возможностей отдельных функциональных систем и т.д.</w:t>
      </w:r>
    </w:p>
    <w:p w:rsidR="000759CA" w:rsidRDefault="000759CA" w:rsidP="00075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ЭК, ТК, ОК</w:t>
      </w:r>
    </w:p>
    <w:p w:rsidR="003F062C" w:rsidRPr="004A22F9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2F9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r w:rsidRPr="004A22F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физическая культура</w:t>
      </w:r>
      <w:r w:rsidRPr="004A2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4A2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pPr w:leftFromText="180" w:rightFromText="180" w:vertAnchor="text" w:horzAnchor="page" w:tblpX="907" w:tblpY="77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4819"/>
        <w:gridCol w:w="5670"/>
      </w:tblGrid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Основа рабочей программы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Рабочая программа соответствует федеральному государственному образовательному стандарту начального общего образования </w:t>
            </w: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(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утв. Приказом Министерства образования  и науки от 06.10.2009 № 373);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составлена на основе примерной программы по математике образовательной системы «Школа России»; 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является составной частью основной образовательной программы начального общего образования 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Лях, В. И.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Физическая культура. 1–4 классы : учеб. для </w:t>
            </w:r>
            <w:proofErr w:type="spellStart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общеобразоват</w:t>
            </w:r>
            <w:proofErr w:type="spellEnd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организаций / В. И. Лях. – М. : Просвещение, 2014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неделю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часа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1 четверти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 часов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во 2 четверти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3 четверти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 часов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4 четверти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3F062C" w:rsidRPr="006B75D5" w:rsidTr="003F062C">
        <w:tc>
          <w:tcPr>
            <w:tcW w:w="426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за год</w:t>
            </w:r>
          </w:p>
        </w:tc>
        <w:tc>
          <w:tcPr>
            <w:tcW w:w="5670" w:type="dxa"/>
            <w:shd w:val="clear" w:color="auto" w:fill="auto"/>
          </w:tcPr>
          <w:p w:rsidR="003F062C" w:rsidRPr="006B75D5" w:rsidRDefault="003F062C" w:rsidP="003F062C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 часа</w:t>
            </w:r>
          </w:p>
        </w:tc>
      </w:tr>
    </w:tbl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62C" w:rsidRDefault="003F062C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898" w:tblpY="478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749"/>
        <w:gridCol w:w="850"/>
        <w:gridCol w:w="6237"/>
        <w:gridCol w:w="1559"/>
      </w:tblGrid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4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учебной программы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содержательные линии</w:t>
            </w:r>
          </w:p>
        </w:tc>
        <w:tc>
          <w:tcPr>
            <w:tcW w:w="155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оценки планируемых результатов</w:t>
            </w:r>
          </w:p>
        </w:tc>
      </w:tr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9" w:type="dxa"/>
          </w:tcPr>
          <w:p w:rsidR="000759CA" w:rsidRPr="00C510FE" w:rsidRDefault="000759CA" w:rsidP="000759CA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Возникновение первых спортивных соревнований. История зарождения древних Олимпийских игр.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Физическая культура у народов Древней Руси. Связь физических упражнений с трудовой деятельностью. История развития физической культуры в России в XVII–XIX вв., ее роль и значение для подготовки солдат русской армии.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выносливость,гибкость, равновесие.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Виды физических упражнений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Спортивные игры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Физическая нагрузка и ее влияние на частоту сердечных сокращений (ЧСС). Физическая подготовка и ее связь с развитием систем дыхания и кровообращения. Характеристика основных способов регулирования физической нагрузки по скорости и продолжительности выполнения упражнения, изменению величины отягощения.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      </w:r>
          </w:p>
          <w:p w:rsidR="000759CA" w:rsidRPr="00C510FE" w:rsidRDefault="000759CA" w:rsidP="000759C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49" w:type="dxa"/>
          </w:tcPr>
          <w:p w:rsidR="000759CA" w:rsidRPr="00C510FE" w:rsidRDefault="000759CA" w:rsidP="000759CA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Бег: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 высоким подниманием бедра, прыжками и ускорением, с изменяющимся направлением движения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из разных исходных положений и с разным положением рук.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Прыжки: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нее; в длину и высоту с прямого разбега, согнув ноги; в высоту с разбега способом «перешагивание».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Броски: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большого мяча (1 кг) на дальность двумя руками из-за головы, от груди.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Метание: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малого мяча правой и левой рукой из-за головы, стоя на месте, в вертикальную цель, в стену.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Низкий старт.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Стартовое ускорение.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Финиширование.</w:t>
            </w:r>
          </w:p>
          <w:p w:rsidR="000759CA" w:rsidRPr="00C510FE" w:rsidRDefault="000759CA" w:rsidP="000759CA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4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Акробатические упражнения: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боком; кувырок назад до упора на коленях и до упора присев; мост из положения лежа на спине; акробатические комбинации; прыжки со скакалкой с изменяющимся темпом ее вращения. 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Гимнастические упражнения прикладного характера: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передвижение по гимнастической стенке вверх и вниз, горизонтально лицом и спиной к опоре; ползание 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переползание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перелезания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поочередно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перемахом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правой и левой ногой,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переползания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; хождение по наклонной гимнастической скамейке; упражнения на низкой перекладине: вис стоя спереди, сзади,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зависом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одной и двумя ногами (с помощью); лазанье по канату (3 м) в два и три приема; передвижения и повороты на гимнастическом бревне; опорный прыжок через гимнастического козла –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перемах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ноги».</w:t>
            </w:r>
          </w:p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Футбол: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удар внутренней стороной стопы по неподвижному мячу с места, с одного-двух шагов; по мячу, катящемуся навстречу; удар ногой с разбега по неподвижному и катящемуся мячу в горизонтальную (полоса шириной 1,5 м, длиной до 7–8 м) и вертикальную (полоса шириной 2 м, длиной 7–8 м) мишень; ведение мяча между предметами и с обводкой предметов; эстафеты с ведением мяча, с передачей мяча партнеру, игра в футбол по упрощенным правилам «Мини-футбол»; подвижные игры «Точная передача», «Передал – садись», «Передай мяч головой».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Баскетбол: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прием мяча снизу двумя руками; передача мяча сверху двумя руками вперед вверх; нижняя прямая подача; бросок мяча двумя руками от груди после ведения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и остановки; прыжок с двух шагов; эстафеты с ведением мяча и бросками его в корзину; подвижные игры: «Не давай мяча водящему», «Круговая лапта», «Брось – поймай», «Выстрел в небо», «Охотники и утки»; игра в баскетбол по упрощенным правилам </w:t>
            </w:r>
            <w:r w:rsidRPr="00C510FE">
              <w:rPr>
                <w:rFonts w:ascii="Times New Roman" w:hAnsi="Times New Roman" w:cs="Times New Roman"/>
                <w:spacing w:val="-15"/>
                <w:sz w:val="24"/>
                <w:szCs w:val="24"/>
                <w:lang/>
              </w:rPr>
              <w:t>(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«Мини-баскетбол»). </w:t>
            </w:r>
          </w:p>
          <w:p w:rsidR="000759CA" w:rsidRPr="00C510FE" w:rsidRDefault="000759CA" w:rsidP="000759CA">
            <w:pPr>
              <w:keepNext/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  <w:t>Волейбол: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прием мяча снизу двумя руками; передача мяча сверху двумя руками вперед вверх; нижняя прямая подача; передача мяча через сетку (передача двумя руками сверху, кулаком снизу); передача мяча после небольших перемещений вправо, вперед, в парах на месте и в движении правым (левым) боком, игра в «Пионербол»; подвижные игры: «Не давай мяча водящему», «Круговая лапта».</w:t>
            </w:r>
          </w:p>
          <w:p w:rsidR="000759CA" w:rsidRPr="00C510FE" w:rsidRDefault="000759CA" w:rsidP="000759CA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0759CA" w:rsidRPr="00E4326D" w:rsidTr="00D7091B">
        <w:tc>
          <w:tcPr>
            <w:tcW w:w="486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C510FE">
              <w:rPr>
                <w:rFonts w:ascii="Times New Roman" w:hAnsi="Times New Roman" w:cs="Times New Roman"/>
                <w:sz w:val="20"/>
                <w:szCs w:val="24"/>
              </w:rPr>
              <w:t>ИТОГО</w:t>
            </w:r>
          </w:p>
        </w:tc>
        <w:tc>
          <w:tcPr>
            <w:tcW w:w="850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C510FE">
              <w:rPr>
                <w:rFonts w:ascii="Times New Roman" w:hAnsi="Times New Roman" w:cs="Times New Roman"/>
                <w:sz w:val="20"/>
                <w:szCs w:val="24"/>
              </w:rPr>
              <w:t>102</w:t>
            </w:r>
          </w:p>
        </w:tc>
        <w:tc>
          <w:tcPr>
            <w:tcW w:w="6237" w:type="dxa"/>
          </w:tcPr>
          <w:p w:rsidR="000759CA" w:rsidRPr="00C510FE" w:rsidRDefault="000759CA" w:rsidP="00075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759CA" w:rsidRPr="00C510FE" w:rsidRDefault="000759CA" w:rsidP="000759CA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62C" w:rsidRDefault="003F062C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62C" w:rsidRDefault="003F062C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КАЛЕНДАРНО-ТЕМАТИЧАСКОЕ  ПЛАНИРОВАНИЕ</w:t>
      </w:r>
    </w:p>
    <w:p w:rsidR="003F062C" w:rsidRDefault="00D7091B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(100</w:t>
      </w:r>
      <w:r w:rsidR="003F062C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час, 35 учебных недель)</w:t>
      </w:r>
    </w:p>
    <w:tbl>
      <w:tblPr>
        <w:tblW w:w="10640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1"/>
        <w:gridCol w:w="3261"/>
        <w:gridCol w:w="708"/>
        <w:gridCol w:w="851"/>
        <w:gridCol w:w="850"/>
        <w:gridCol w:w="1701"/>
        <w:gridCol w:w="851"/>
        <w:gridCol w:w="850"/>
      </w:tblGrid>
      <w:tr w:rsidR="00930E59" w:rsidRPr="00F07261" w:rsidTr="00930E59">
        <w:trPr>
          <w:trHeight w:val="1050"/>
        </w:trPr>
        <w:tc>
          <w:tcPr>
            <w:tcW w:w="817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51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0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701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701" w:type="dxa"/>
            <w:gridSpan w:val="2"/>
          </w:tcPr>
          <w:p w:rsidR="00930E59" w:rsidRPr="00F07261" w:rsidRDefault="00930E59" w:rsidP="003F062C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30E59" w:rsidRPr="00F07261" w:rsidRDefault="00930E59" w:rsidP="003F062C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930E59" w:rsidRPr="00F07261" w:rsidTr="00930E59">
        <w:trPr>
          <w:trHeight w:val="1180"/>
        </w:trPr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30E59" w:rsidRPr="00F07261" w:rsidTr="00930E59">
        <w:tc>
          <w:tcPr>
            <w:tcW w:w="817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751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Правила техники безопасности на уроках физической культуры.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br/>
              <w:t xml:space="preserve">Содержание комплекса утренней зарядки.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соблюдать правила и техники безопасности на уроке.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троевы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упражнени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, прыжк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длину с места.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 Бег на выносливость.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 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 на выносливость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риентаци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пространстве в строевых упражнениях. 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ег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 30 м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старта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 на выносливость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Объяснение понятия«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пульсометрия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».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рыжк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вверх и в длину с места.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Особенности развития физической культуры у 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народов Древней Руси.: 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рыжок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длину с места.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ТК, 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и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ловл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набивного мяча в парах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Контроль за развитием двигательных качеств: челночный бег 3 × 10 м.</w:t>
            </w:r>
          </w:p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Обучение метанию на дальность.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метание малого мяча на дальность.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етани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набивного 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мяча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ег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сизменением частоты шагов.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70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Развитие выносливости </w:t>
            </w:r>
          </w:p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в беге в медленном темпе </w:t>
            </w:r>
          </w:p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в течение 5 минут.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ег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на дистанцию 30м.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ТК, 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бег на 30 м с высокого старта.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930E59" w:rsidRPr="00F07261" w:rsidRDefault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Обучение разбегу в прыжках в длину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Слушание объяснение учителя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c>
          <w:tcPr>
            <w:tcW w:w="817" w:type="dxa"/>
            <w:vMerge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D000F4" w:rsidRPr="00F07261" w:rsidRDefault="00D000F4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D000F4" w:rsidRPr="00F07261" w:rsidRDefault="00D000F4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рыжк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длину с прямого разбега способом «согнув ноги». </w:t>
            </w:r>
          </w:p>
        </w:tc>
        <w:tc>
          <w:tcPr>
            <w:tcW w:w="708" w:type="dxa"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</w:t>
            </w:r>
          </w:p>
        </w:tc>
        <w:tc>
          <w:tcPr>
            <w:tcW w:w="851" w:type="dxa"/>
          </w:tcPr>
          <w:p w:rsidR="00D000F4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0" w:type="dxa"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c>
          <w:tcPr>
            <w:tcW w:w="817" w:type="dxa"/>
            <w:vMerge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D000F4" w:rsidRPr="00F07261" w:rsidRDefault="00D000F4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D000F4" w:rsidRPr="00F07261" w:rsidRDefault="00D000F4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рыжок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длину с прямого разбега способом «согнув ноги». </w:t>
            </w:r>
          </w:p>
        </w:tc>
        <w:tc>
          <w:tcPr>
            <w:tcW w:w="708" w:type="dxa"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D000F4" w:rsidRPr="00F07261" w:rsidRDefault="00D000F4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</w:t>
            </w:r>
          </w:p>
        </w:tc>
        <w:tc>
          <w:tcPr>
            <w:tcW w:w="851" w:type="dxa"/>
          </w:tcPr>
          <w:p w:rsidR="00D000F4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D000F4" w:rsidRPr="00F07261" w:rsidRDefault="00D000F4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 w:val="restart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основами акробатики</w:t>
            </w: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пове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-</w:t>
            </w:r>
          </w:p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дения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зале с инвентарем</w:t>
            </w:r>
          </w:p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на гимнастических 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снарядах. 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бщеразвивающи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упражнени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</w:p>
        </w:tc>
        <w:tc>
          <w:tcPr>
            <w:tcW w:w="1701" w:type="dxa"/>
          </w:tcPr>
          <w:p w:rsidR="00930E59" w:rsidRPr="00F07261" w:rsidRDefault="00D000F4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c>
          <w:tcPr>
            <w:tcW w:w="817" w:type="dxa"/>
            <w:vMerge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930E59" w:rsidRPr="00F07261" w:rsidRDefault="00930E59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ерестроения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 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движении</w:t>
            </w:r>
            <w:proofErr w:type="gram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.п</w:t>
            </w:r>
            <w:proofErr w:type="gram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одъем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туловища за 30 секунд. </w:t>
            </w:r>
          </w:p>
        </w:tc>
        <w:tc>
          <w:tcPr>
            <w:tcW w:w="708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30E59" w:rsidRPr="00F07261" w:rsidRDefault="0091237C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Перестроения в движении</w:t>
            </w:r>
          </w:p>
        </w:tc>
        <w:tc>
          <w:tcPr>
            <w:tcW w:w="851" w:type="dxa"/>
          </w:tcPr>
          <w:p w:rsidR="00930E59" w:rsidRPr="00F07261" w:rsidRDefault="00930E59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0" w:type="dxa"/>
          </w:tcPr>
          <w:p w:rsidR="00930E59" w:rsidRPr="00F07261" w:rsidRDefault="00930E59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c>
          <w:tcPr>
            <w:tcW w:w="817" w:type="dxa"/>
            <w:vMerge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п</w:t>
            </w:r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ражнени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«вис 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нагимнастической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стенке на время». </w:t>
            </w:r>
          </w:p>
        </w:tc>
        <w:tc>
          <w:tcPr>
            <w:tcW w:w="708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1237C" w:rsidRPr="00F07261" w:rsidRDefault="0091237C" w:rsidP="0012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Cs/>
                <w:color w:val="183741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c>
          <w:tcPr>
            <w:tcW w:w="817" w:type="dxa"/>
            <w:vMerge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гимнастики с элементами акробатики. </w:t>
            </w:r>
          </w:p>
        </w:tc>
        <w:tc>
          <w:tcPr>
            <w:tcW w:w="708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Cs/>
                <w:color w:val="183741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0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c>
          <w:tcPr>
            <w:tcW w:w="817" w:type="dxa"/>
            <w:vMerge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261" w:type="dxa"/>
          </w:tcPr>
          <w:p w:rsidR="0091237C" w:rsidRPr="00F07261" w:rsidRDefault="0091237C" w:rsidP="003F062C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увыр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к вперед.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spellStart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круговой тренировки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1237C" w:rsidRPr="00F07261" w:rsidRDefault="0091237C" w:rsidP="003F06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850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bCs/>
                <w:color w:val="183741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91237C" w:rsidRPr="00F07261" w:rsidRDefault="0091237C" w:rsidP="000759CA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91237C" w:rsidRPr="00F07261" w:rsidRDefault="0091237C" w:rsidP="003F062C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3F062C" w:rsidRDefault="003F062C" w:rsidP="003F062C">
      <w:pPr>
        <w:tabs>
          <w:tab w:val="left" w:pos="1929"/>
        </w:tabs>
        <w:ind w:left="896" w:hanging="356"/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t>II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09"/>
        <w:gridCol w:w="3261"/>
        <w:gridCol w:w="708"/>
        <w:gridCol w:w="851"/>
        <w:gridCol w:w="850"/>
        <w:gridCol w:w="1701"/>
        <w:gridCol w:w="851"/>
        <w:gridCol w:w="850"/>
      </w:tblGrid>
      <w:tr w:rsidR="00930E59" w:rsidRPr="00F07261" w:rsidTr="00930E59">
        <w:trPr>
          <w:trHeight w:val="882"/>
        </w:trPr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09" w:type="dxa"/>
          </w:tcPr>
          <w:p w:rsidR="00930E59" w:rsidRPr="00F07261" w:rsidRDefault="00930E59" w:rsidP="00A64B38">
            <w:pPr>
              <w:tabs>
                <w:tab w:val="left" w:pos="192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930E59" w:rsidRPr="00F07261" w:rsidRDefault="00930E59" w:rsidP="00A64B38">
            <w:pPr>
              <w:tabs>
                <w:tab w:val="left" w:pos="192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70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1237C" w:rsidRPr="00F07261" w:rsidTr="00930E59">
        <w:trPr>
          <w:trHeight w:val="271"/>
        </w:trPr>
        <w:tc>
          <w:tcPr>
            <w:tcW w:w="851" w:type="dxa"/>
            <w:vMerge w:val="restart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709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пражнени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«стойка на лопатках». </w:t>
            </w:r>
          </w:p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850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71"/>
        </w:trPr>
        <w:tc>
          <w:tcPr>
            <w:tcW w:w="851" w:type="dxa"/>
            <w:vMerge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«мост». </w:t>
            </w:r>
          </w:p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Развитие ориентировки в пространстве в построениях и перестроениях</w:t>
            </w:r>
          </w:p>
        </w:tc>
        <w:tc>
          <w:tcPr>
            <w:tcW w:w="708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50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71"/>
        </w:trPr>
        <w:tc>
          <w:tcPr>
            <w:tcW w:w="851" w:type="dxa"/>
            <w:vMerge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91237C" w:rsidRPr="00F07261" w:rsidRDefault="0091237C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 за развитием двигательных качеств: наклон вперед из положения стоя.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круговой тренировки</w:t>
            </w:r>
          </w:p>
        </w:tc>
        <w:tc>
          <w:tcPr>
            <w:tcW w:w="708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91237C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Развитие координации в ходьбе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Обучение лазанью погимнастической стенке.</w:t>
            </w:r>
          </w:p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Лазаниепо гимнастической стенке.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 двигательных качеств: подтягивания на 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lastRenderedPageBreak/>
              <w:t>перекладине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подтягивания на 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перекладине.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ыполнени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упражнений в равновесиях и упорах. </w:t>
            </w:r>
          </w:p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в равновесиях и упорах.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Обучение положению ног углом в висе на перекладине игимнастической стенке. </w:t>
            </w:r>
          </w:p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объяснения учителя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Ознакомление с видами физических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упражнений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увыр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 вперед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объяснения учителя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на гимнастических снарядах. 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стафет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«Веревочка под ногами».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увыр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 вперед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троевы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упражнени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стафета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с гимнастическими палками. 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Строевые упражнения.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71"/>
        </w:trPr>
        <w:tc>
          <w:tcPr>
            <w:tcW w:w="851" w:type="dxa"/>
            <w:vMerge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</w:tcPr>
          <w:p w:rsidR="00930E59" w:rsidRPr="00F07261" w:rsidRDefault="00930E59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одвижны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игр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. Совершенствование упражнений акробатики</w:t>
            </w:r>
          </w:p>
        </w:tc>
        <w:tc>
          <w:tcPr>
            <w:tcW w:w="708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1237C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</w:tcPr>
          <w:p w:rsidR="00930E59" w:rsidRPr="00F07261" w:rsidRDefault="00930E59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 w:val="restart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Правила выполнения упражнений с мячом.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ловл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в паре. 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ТУ,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Обучение различным способам выполнения бросков мяча одной рукой.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Совершенствование упражнений с мячом. </w:t>
            </w:r>
          </w:p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 и ловл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едени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</w:t>
            </w:r>
          </w:p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в движении. 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в кольцо способом «снизу» после 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lastRenderedPageBreak/>
              <w:t>ведения.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Бросание, ловля, 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в кольцо способом «сверху» после ведения. 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Обучение упражнениям с баскетбольным мячом в парах. 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Обучение ведению мяча приставными шагами левым боком. 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71"/>
        </w:trPr>
        <w:tc>
          <w:tcPr>
            <w:tcW w:w="851" w:type="dxa"/>
            <w:vMerge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61" w:type="dxa"/>
          </w:tcPr>
          <w:p w:rsidR="00D000F4" w:rsidRPr="00F07261" w:rsidRDefault="00D000F4" w:rsidP="00A64B38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набивного мяча на дальность разными способами.</w:t>
            </w:r>
          </w:p>
        </w:tc>
        <w:tc>
          <w:tcPr>
            <w:tcW w:w="708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</w:tcPr>
          <w:p w:rsidR="00D000F4" w:rsidRPr="00F07261" w:rsidRDefault="00D000F4" w:rsidP="00A64B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A64B38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64B38" w:rsidRPr="00DC4A2E" w:rsidRDefault="00A64B38" w:rsidP="003F062C">
      <w:pPr>
        <w:tabs>
          <w:tab w:val="left" w:pos="1929"/>
        </w:tabs>
        <w:ind w:left="896" w:hanging="356"/>
        <w:jc w:val="center"/>
        <w:rPr>
          <w:b/>
          <w:i/>
          <w:color w:val="000080"/>
          <w:sz w:val="32"/>
        </w:rPr>
      </w:pPr>
    </w:p>
    <w:p w:rsidR="003F062C" w:rsidRDefault="003F062C" w:rsidP="003F062C">
      <w:pPr>
        <w:tabs>
          <w:tab w:val="left" w:pos="1929"/>
        </w:tabs>
        <w:rPr>
          <w:b/>
          <w:i/>
          <w:color w:val="000080"/>
          <w:sz w:val="32"/>
        </w:rPr>
      </w:pPr>
      <w:r w:rsidRPr="009533B8">
        <w:rPr>
          <w:b/>
          <w:i/>
          <w:color w:val="000080"/>
          <w:sz w:val="32"/>
          <w:lang w:val="en-US"/>
        </w:rPr>
        <w:t>III</w:t>
      </w:r>
      <w:r w:rsidRPr="009533B8">
        <w:rPr>
          <w:b/>
          <w:i/>
          <w:color w:val="000080"/>
          <w:sz w:val="32"/>
        </w:rPr>
        <w:t xml:space="preserve"> четверть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09"/>
        <w:gridCol w:w="3261"/>
        <w:gridCol w:w="708"/>
        <w:gridCol w:w="851"/>
        <w:gridCol w:w="850"/>
        <w:gridCol w:w="1701"/>
        <w:gridCol w:w="851"/>
        <w:gridCol w:w="850"/>
      </w:tblGrid>
      <w:tr w:rsidR="00930E59" w:rsidRPr="00F07261" w:rsidTr="00930E59">
        <w:trPr>
          <w:trHeight w:val="828"/>
        </w:trPr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09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50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701" w:type="dxa"/>
          </w:tcPr>
          <w:p w:rsidR="00930E59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000F4" w:rsidRPr="00F07261" w:rsidTr="00930E59">
        <w:trPr>
          <w:trHeight w:val="1932"/>
        </w:trPr>
        <w:tc>
          <w:tcPr>
            <w:tcW w:w="851" w:type="dxa"/>
            <w:vMerge w:val="restart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Совершенствование ведения мяча и броска мяча в корзину.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Обучение ведению мяча с изменением направления.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Обучение поворотам с мячом на месте и передача мяча партнеру. </w:t>
            </w:r>
          </w:p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Совершенствование ведения мяча с изменением направления.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ередач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в парах.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 xml:space="preserve">Бросание, ловля, </w:t>
            </w:r>
            <w:r w:rsidRPr="00F072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двумя руками из-за головы из зоны подачи.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Ознакомление с правилами спортивных игр.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едени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с последующей передачей партнеру.</w:t>
            </w:r>
          </w:p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ередач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в парах.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через сетку 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ловли высоко летящего мяча.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через сетку из зоны подачи.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двумя руками из-за головы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из зоны подачи.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через сетку броском одной рукой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из зоны подачи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овл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высоко летящего мяча.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гр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в пионербол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ловл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через сетку.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ередач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и подач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 в игре в пионербол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Правила безопасного поведения на уроках с элементами футбола. 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едени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едени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разными способами с остановками по сигналу.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едени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мяча внутренней и внешней частью подъема ноги между стойками.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1104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Совершенствование остановки катящегося мяча внутренней частью стопы.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ередач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и прием мяча ногой в паре на месте и в движении.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 малого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мячав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горизонтальную цель.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30E59">
        <w:trPr>
          <w:trHeight w:val="209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Контрольза развитием двигательных качеств: бросок малого мяча вгоризонтальную цель.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D0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Бросание, ловля, метание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09"/>
        </w:trPr>
        <w:tc>
          <w:tcPr>
            <w:tcW w:w="851" w:type="dxa"/>
            <w:vMerge w:val="restart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709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1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в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равновесиина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низком гимнастическом бревне.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увырк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вперед и назад.</w:t>
            </w:r>
          </w:p>
        </w:tc>
        <w:tc>
          <w:tcPr>
            <w:tcW w:w="708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09"/>
        </w:trPr>
        <w:tc>
          <w:tcPr>
            <w:tcW w:w="851" w:type="dxa"/>
            <w:vMerge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одьб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погимнастическому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бревну.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то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на лопатках, голове, руках у опоры.</w:t>
            </w:r>
          </w:p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ТУ,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ТК,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09"/>
        </w:trPr>
        <w:tc>
          <w:tcPr>
            <w:tcW w:w="851" w:type="dxa"/>
            <w:vMerge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с гимнастическими палками.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гр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-эстафет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с гимнастическими палками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09"/>
        </w:trPr>
        <w:tc>
          <w:tcPr>
            <w:tcW w:w="851" w:type="dxa"/>
            <w:vMerge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1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одьб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по 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гимнастическому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бревну. Совершенствование упражнений акробатики. </w:t>
            </w:r>
          </w:p>
        </w:tc>
        <w:tc>
          <w:tcPr>
            <w:tcW w:w="708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237C" w:rsidRPr="00F07261" w:rsidTr="00930E59">
        <w:trPr>
          <w:trHeight w:val="209"/>
        </w:trPr>
        <w:tc>
          <w:tcPr>
            <w:tcW w:w="851" w:type="dxa"/>
            <w:vMerge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1" w:type="dxa"/>
          </w:tcPr>
          <w:p w:rsidR="0091237C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на гимнастическом бревне. Разучивание комбинации упражнений с акробатическими элементами. </w:t>
            </w:r>
          </w:p>
        </w:tc>
        <w:tc>
          <w:tcPr>
            <w:tcW w:w="708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850" w:type="dxa"/>
          </w:tcPr>
          <w:p w:rsidR="0091237C" w:rsidRPr="00F07261" w:rsidRDefault="0091237C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91237C" w:rsidRPr="00F07261" w:rsidRDefault="00912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91237C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09"/>
        </w:trPr>
        <w:tc>
          <w:tcPr>
            <w:tcW w:w="851" w:type="dxa"/>
            <w:vMerge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1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азань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по канату в три приема.Развитие координации посредством упоров на руках.</w:t>
            </w:r>
          </w:p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08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930E59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Лазанье по канату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09"/>
        </w:trPr>
        <w:tc>
          <w:tcPr>
            <w:tcW w:w="851" w:type="dxa"/>
            <w:vMerge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1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Обучениеупражнениям с гимнастическим козлом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. </w:t>
            </w:r>
          </w:p>
        </w:tc>
        <w:tc>
          <w:tcPr>
            <w:tcW w:w="708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930E59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объяснения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18.03</w:t>
            </w:r>
          </w:p>
        </w:tc>
        <w:tc>
          <w:tcPr>
            <w:tcW w:w="850" w:type="dxa"/>
          </w:tcPr>
          <w:p w:rsidR="00930E59" w:rsidRPr="00F07261" w:rsidRDefault="00930E59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E59" w:rsidRPr="00F07261" w:rsidTr="00930E59">
        <w:trPr>
          <w:trHeight w:val="209"/>
        </w:trPr>
        <w:tc>
          <w:tcPr>
            <w:tcW w:w="851" w:type="dxa"/>
            <w:vMerge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1" w:type="dxa"/>
          </w:tcPr>
          <w:p w:rsidR="00930E59" w:rsidRPr="00F07261" w:rsidRDefault="00930E59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Контроль за развитием двигательных качеств: подтягивания на низкой перекладине из виса лежа (девочки), подтягивания на перекладине (мальчики).</w:t>
            </w:r>
          </w:p>
        </w:tc>
        <w:tc>
          <w:tcPr>
            <w:tcW w:w="708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930E59" w:rsidRPr="00F07261" w:rsidRDefault="00930E59" w:rsidP="00930E5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701" w:type="dxa"/>
          </w:tcPr>
          <w:p w:rsidR="00930E59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подтягивания на низкой перекладине</w:t>
            </w:r>
          </w:p>
        </w:tc>
        <w:tc>
          <w:tcPr>
            <w:tcW w:w="851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930E59" w:rsidRPr="00F07261" w:rsidRDefault="00930E59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7091B" w:rsidRPr="009533B8" w:rsidRDefault="00D7091B" w:rsidP="003F062C">
      <w:pPr>
        <w:tabs>
          <w:tab w:val="left" w:pos="1929"/>
        </w:tabs>
        <w:rPr>
          <w:b/>
          <w:i/>
          <w:color w:val="000080"/>
          <w:sz w:val="32"/>
        </w:rPr>
      </w:pPr>
    </w:p>
    <w:p w:rsidR="003F062C" w:rsidRPr="00E4326D" w:rsidRDefault="003F062C" w:rsidP="003F062C">
      <w:pPr>
        <w:jc w:val="both"/>
      </w:pPr>
    </w:p>
    <w:p w:rsidR="003F062C" w:rsidRDefault="003F062C" w:rsidP="003F062C">
      <w:pPr>
        <w:tabs>
          <w:tab w:val="left" w:pos="1929"/>
        </w:tabs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t>IV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09"/>
        <w:gridCol w:w="3261"/>
        <w:gridCol w:w="708"/>
        <w:gridCol w:w="851"/>
        <w:gridCol w:w="850"/>
        <w:gridCol w:w="1701"/>
        <w:gridCol w:w="851"/>
        <w:gridCol w:w="850"/>
      </w:tblGrid>
      <w:tr w:rsidR="00D000F4" w:rsidRPr="00F07261" w:rsidTr="00D000F4">
        <w:trPr>
          <w:trHeight w:val="828"/>
        </w:trPr>
        <w:tc>
          <w:tcPr>
            <w:tcW w:w="851" w:type="dxa"/>
          </w:tcPr>
          <w:p w:rsidR="00D000F4" w:rsidRPr="00F07261" w:rsidRDefault="00D000F4" w:rsidP="00D7091B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709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70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000F4" w:rsidRPr="00F07261" w:rsidTr="00D000F4">
        <w:trPr>
          <w:trHeight w:val="1942"/>
        </w:trPr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Разучивание игровых действий эстафет с акробатическими упражнениями.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1237C">
        <w:trPr>
          <w:trHeight w:val="957"/>
        </w:trPr>
        <w:tc>
          <w:tcPr>
            <w:tcW w:w="851" w:type="dxa"/>
            <w:vMerge w:val="restart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пражнения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с гантелями. </w:t>
            </w:r>
          </w:p>
          <w:p w:rsidR="00D000F4" w:rsidRPr="00F07261" w:rsidRDefault="00D000F4" w:rsidP="00D7091B">
            <w:pPr>
              <w:tabs>
                <w:tab w:val="left" w:pos="26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1" w:type="dxa"/>
          </w:tcPr>
          <w:p w:rsidR="00D000F4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spellStart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аклон</w:t>
            </w:r>
            <w:proofErr w:type="spellEnd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вперед из положения стоя.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Наклоны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1" w:type="dxa"/>
          </w:tcPr>
          <w:p w:rsidR="00D000F4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одъем</w:t>
            </w:r>
            <w:proofErr w:type="spellEnd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туловища из положения лежа.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Подъем туловища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Разучивание игровых действий эстафет с акробатическими упражнениями.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 w:val="restart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Упражнения</w:t>
            </w:r>
          </w:p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в ходьбе,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беге, прыжках, играх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1" w:type="dxa"/>
          </w:tcPr>
          <w:p w:rsidR="00D000F4" w:rsidRPr="00F07261" w:rsidRDefault="0091237C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Start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рыжокв</w:t>
            </w:r>
            <w:proofErr w:type="spellEnd"/>
            <w:r w:rsidR="00D000F4"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длину с места.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Совершенствование техники высокого и низкого старта.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ег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с ускорением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Бег с ускорением.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Совершенствование техники прыжка в длину с разбега.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разбега.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Контроль за развитием двигательных качеств: челночный бег 3 × 10 м.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>рыжк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  <w:t xml:space="preserve"> через низкие барьеры</w:t>
            </w:r>
            <w:r w:rsidRPr="00F0726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челночный бег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ег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на 30 м с высокого и низкого старта. Разучивание упражнений полосы препятствий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Бег на 30 м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 за развитием двигательных качеств: бег на 30 м.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Повтор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ение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правил безопасного поведения на спортивной площадке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Бег на 30 м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Медленный бег до 1000 м. Метание теннисного мяча в цель и на дальность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ТК, 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Контроль за развитием двигательных качеств: метание мешочка на дальность.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91237C">
        <w:trPr>
          <w:trHeight w:val="1032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Медленный бег до 1000 м. Контроль пульса.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Медленный бег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 за развитием двигательных качеств: бег на 1000 м.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Медленный бег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россов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подготовк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.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</w:t>
            </w:r>
            <w:proofErr w:type="spellStart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рос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 и ловл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мяча. 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Бросок и ловля мяча.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Контроль за развитием двигательных качеств: прыжок в длину с прямого разбега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прямого разбега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Контроль за развитием двигательных качеств: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lastRenderedPageBreak/>
              <w:t>броски набивного мяча из-за головы.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proofErr w:type="gramEnd"/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ОК</w:t>
            </w:r>
          </w:p>
        </w:tc>
        <w:tc>
          <w:tcPr>
            <w:tcW w:w="1701" w:type="dxa"/>
          </w:tcPr>
          <w:p w:rsidR="00D000F4" w:rsidRPr="00F07261" w:rsidRDefault="0091237C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Броски набивного </w:t>
            </w: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мяча из-за головы.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  <w:vMerge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Разучивание игровых действий эстафет (бег, прыжки, метания)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850" w:type="dxa"/>
          </w:tcPr>
          <w:p w:rsidR="00D000F4" w:rsidRPr="00F07261" w:rsidRDefault="00D000F4" w:rsidP="00930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ТК, ОК</w:t>
            </w:r>
          </w:p>
        </w:tc>
        <w:tc>
          <w:tcPr>
            <w:tcW w:w="1701" w:type="dxa"/>
          </w:tcPr>
          <w:p w:rsidR="00D000F4" w:rsidRPr="00F07261" w:rsidRDefault="00F07261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Игра, эстафеты</w:t>
            </w: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00F4" w:rsidRPr="00F07261" w:rsidTr="00D000F4">
        <w:trPr>
          <w:trHeight w:val="221"/>
        </w:trPr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00F4" w:rsidRPr="00F07261" w:rsidRDefault="00D000F4" w:rsidP="00D7091B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261">
              <w:rPr>
                <w:rFonts w:ascii="Times New Roman" w:eastAsia="Calibri" w:hAnsi="Times New Roman" w:cs="Times New Roman"/>
                <w:sz w:val="24"/>
                <w:szCs w:val="24"/>
              </w:rPr>
              <w:t>Итого 100ч</w:t>
            </w:r>
          </w:p>
        </w:tc>
        <w:tc>
          <w:tcPr>
            <w:tcW w:w="708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0F4" w:rsidRPr="00F07261" w:rsidRDefault="00D000F4" w:rsidP="00D709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00F4" w:rsidRPr="00F07261" w:rsidRDefault="00D000F4" w:rsidP="00D7091B">
            <w:pPr>
              <w:tabs>
                <w:tab w:val="left" w:pos="192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000F4" w:rsidRPr="00F07261" w:rsidRDefault="00D000F4" w:rsidP="00D709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7091B" w:rsidRDefault="00D7091B" w:rsidP="003F062C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F07261" w:rsidRDefault="00F07261" w:rsidP="00F07261">
      <w:pPr>
        <w:contextualSpacing/>
        <w:rPr>
          <w:b/>
          <w:i/>
          <w:color w:val="000080"/>
          <w:sz w:val="32"/>
        </w:rPr>
      </w:pPr>
    </w:p>
    <w:p w:rsidR="00F07261" w:rsidRDefault="00F07261" w:rsidP="00F07261">
      <w:pPr>
        <w:contextualSpacing/>
        <w:rPr>
          <w:b/>
          <w:i/>
          <w:color w:val="000080"/>
          <w:sz w:val="32"/>
        </w:rPr>
      </w:pPr>
    </w:p>
    <w:p w:rsidR="00F07261" w:rsidRDefault="00F07261" w:rsidP="00F07261">
      <w:pPr>
        <w:contextualSpacing/>
        <w:rPr>
          <w:b/>
          <w:i/>
          <w:color w:val="000080"/>
          <w:sz w:val="32"/>
        </w:rPr>
      </w:pPr>
    </w:p>
    <w:p w:rsidR="00F07261" w:rsidRDefault="00F07261" w:rsidP="00F07261">
      <w:pPr>
        <w:contextualSpacing/>
        <w:rPr>
          <w:b/>
          <w:i/>
          <w:color w:val="000080"/>
          <w:sz w:val="32"/>
        </w:rPr>
      </w:pPr>
    </w:p>
    <w:p w:rsidR="006D167A" w:rsidRPr="0061251C" w:rsidRDefault="006D167A" w:rsidP="00F07261">
      <w:pPr>
        <w:contextualSpacing/>
        <w:rPr>
          <w:rFonts w:eastAsia="Calibri"/>
        </w:rPr>
      </w:pPr>
      <w:r w:rsidRPr="0061251C">
        <w:rPr>
          <w:b/>
        </w:rPr>
        <w:t xml:space="preserve">Лист корректировки   </w:t>
      </w:r>
      <w:r>
        <w:rPr>
          <w:b/>
        </w:rPr>
        <w:t xml:space="preserve">адаптированной </w:t>
      </w:r>
      <w:r w:rsidRPr="0061251C">
        <w:rPr>
          <w:b/>
        </w:rPr>
        <w:t>рабочей программы</w:t>
      </w:r>
    </w:p>
    <w:p w:rsidR="006D167A" w:rsidRPr="0061251C" w:rsidRDefault="006D167A" w:rsidP="006D167A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b/>
        </w:rPr>
      </w:pPr>
      <w:r>
        <w:rPr>
          <w:b/>
        </w:rPr>
        <w:t>по физической культуре,  3 Б</w:t>
      </w:r>
      <w:r w:rsidRPr="0061251C">
        <w:rPr>
          <w:b/>
        </w:rPr>
        <w:t xml:space="preserve"> класс.</w:t>
      </w:r>
    </w:p>
    <w:p w:rsidR="006D167A" w:rsidRPr="0061251C" w:rsidRDefault="006D167A" w:rsidP="006D167A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1"/>
        <w:gridCol w:w="1503"/>
        <w:gridCol w:w="1757"/>
        <w:gridCol w:w="2398"/>
        <w:gridCol w:w="1642"/>
      </w:tblGrid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Дата</w:t>
            </w:r>
          </w:p>
          <w:p w:rsidR="006D167A" w:rsidRPr="00D7091B" w:rsidRDefault="006D167A" w:rsidP="000759C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проведения</w:t>
            </w:r>
          </w:p>
          <w:p w:rsidR="006D167A" w:rsidRPr="00D7091B" w:rsidRDefault="006D167A" w:rsidP="000759C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( план)</w:t>
            </w: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Дата</w:t>
            </w:r>
          </w:p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корректировки (факт)</w:t>
            </w: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Причина корректировки</w:t>
            </w: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D7091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589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  <w:tr w:rsidR="006D167A" w:rsidRPr="00D7091B" w:rsidTr="000759CA">
        <w:trPr>
          <w:trHeight w:val="624"/>
        </w:trPr>
        <w:tc>
          <w:tcPr>
            <w:tcW w:w="478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shd w:val="clear" w:color="auto" w:fill="auto"/>
          </w:tcPr>
          <w:p w:rsidR="006D167A" w:rsidRPr="00D7091B" w:rsidRDefault="006D167A" w:rsidP="000759C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rPr>
                <w:rFonts w:ascii="Times New Roman" w:hAnsi="Times New Roman" w:cs="Times New Roman"/>
              </w:rPr>
            </w:pPr>
          </w:p>
        </w:tc>
      </w:tr>
    </w:tbl>
    <w:p w:rsidR="003F062C" w:rsidRDefault="003F062C" w:rsidP="003F062C">
      <w:pPr>
        <w:tabs>
          <w:tab w:val="left" w:pos="1929"/>
        </w:tabs>
        <w:rPr>
          <w:b/>
          <w:i/>
          <w:color w:val="000080"/>
          <w:sz w:val="36"/>
          <w:szCs w:val="36"/>
        </w:rPr>
      </w:pPr>
    </w:p>
    <w:p w:rsidR="003F062C" w:rsidRPr="004707DD" w:rsidRDefault="003F062C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62C" w:rsidRPr="004707DD" w:rsidRDefault="003F062C" w:rsidP="003F0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F062C" w:rsidRPr="004707DD" w:rsidSect="003F0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D3C"/>
    <w:multiLevelType w:val="multilevel"/>
    <w:tmpl w:val="22FC9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A1B98"/>
    <w:multiLevelType w:val="hybridMultilevel"/>
    <w:tmpl w:val="B91E33EA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B21385"/>
    <w:multiLevelType w:val="hybridMultilevel"/>
    <w:tmpl w:val="FC749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33AEF"/>
    <w:multiLevelType w:val="hybridMultilevel"/>
    <w:tmpl w:val="329AC1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C84894"/>
    <w:multiLevelType w:val="hybridMultilevel"/>
    <w:tmpl w:val="559EF4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35677"/>
    <w:multiLevelType w:val="multilevel"/>
    <w:tmpl w:val="B8F8B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554EA1"/>
    <w:multiLevelType w:val="hybridMultilevel"/>
    <w:tmpl w:val="9008E9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5C54CA"/>
    <w:multiLevelType w:val="hybridMultilevel"/>
    <w:tmpl w:val="3B6E63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565E2"/>
    <w:multiLevelType w:val="hybridMultilevel"/>
    <w:tmpl w:val="94E8FA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B4010C4"/>
    <w:multiLevelType w:val="hybridMultilevel"/>
    <w:tmpl w:val="B0EA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C742E"/>
    <w:multiLevelType w:val="multilevel"/>
    <w:tmpl w:val="6FD25C68"/>
    <w:lvl w:ilvl="0">
      <w:start w:val="1"/>
      <w:numFmt w:val="decimal"/>
      <w:lvlText w:val="%1."/>
      <w:lvlJc w:val="left"/>
      <w:pPr>
        <w:ind w:left="2214" w:hanging="3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58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3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8" w:hanging="2520"/>
      </w:pPr>
      <w:rPr>
        <w:rFonts w:hint="default"/>
      </w:rPr>
    </w:lvl>
  </w:abstractNum>
  <w:abstractNum w:abstractNumId="12">
    <w:nsid w:val="1F8329CC"/>
    <w:multiLevelType w:val="multilevel"/>
    <w:tmpl w:val="3E84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6A2CE4"/>
    <w:multiLevelType w:val="hybridMultilevel"/>
    <w:tmpl w:val="C41C0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3294C"/>
    <w:multiLevelType w:val="hybridMultilevel"/>
    <w:tmpl w:val="B45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03BD2"/>
    <w:multiLevelType w:val="hybridMultilevel"/>
    <w:tmpl w:val="E6D65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F0BB0"/>
    <w:multiLevelType w:val="multilevel"/>
    <w:tmpl w:val="473A0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9912A5"/>
    <w:multiLevelType w:val="hybridMultilevel"/>
    <w:tmpl w:val="F46A3020"/>
    <w:lvl w:ilvl="0" w:tplc="851043DE">
      <w:start w:val="1"/>
      <w:numFmt w:val="bullet"/>
      <w:lvlText w:val=""/>
      <w:lvlJc w:val="left"/>
      <w:pPr>
        <w:tabs>
          <w:tab w:val="num" w:pos="360"/>
        </w:tabs>
        <w:ind w:left="190" w:firstLine="17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527CF6"/>
    <w:multiLevelType w:val="hybridMultilevel"/>
    <w:tmpl w:val="5AF262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3601A3"/>
    <w:multiLevelType w:val="hybridMultilevel"/>
    <w:tmpl w:val="F23A2A6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46A5D30"/>
    <w:multiLevelType w:val="hybridMultilevel"/>
    <w:tmpl w:val="AA7621F8"/>
    <w:lvl w:ilvl="0" w:tplc="934C63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110AAE"/>
    <w:multiLevelType w:val="hybridMultilevel"/>
    <w:tmpl w:val="E6083F64"/>
    <w:lvl w:ilvl="0" w:tplc="0419000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24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3E191E"/>
    <w:multiLevelType w:val="multilevel"/>
    <w:tmpl w:val="B6320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4E6A4F"/>
    <w:multiLevelType w:val="hybridMultilevel"/>
    <w:tmpl w:val="C01A45DE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E04064C"/>
    <w:multiLevelType w:val="hybridMultilevel"/>
    <w:tmpl w:val="85C8C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BA7968"/>
    <w:multiLevelType w:val="hybridMultilevel"/>
    <w:tmpl w:val="A8DEF0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8D4535F"/>
    <w:multiLevelType w:val="multilevel"/>
    <w:tmpl w:val="5602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220593"/>
    <w:multiLevelType w:val="hybridMultilevel"/>
    <w:tmpl w:val="1924BE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225036"/>
    <w:multiLevelType w:val="multilevel"/>
    <w:tmpl w:val="EE40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676774"/>
    <w:multiLevelType w:val="multilevel"/>
    <w:tmpl w:val="1BDAE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B54003"/>
    <w:multiLevelType w:val="hybridMultilevel"/>
    <w:tmpl w:val="00287B22"/>
    <w:lvl w:ilvl="0" w:tplc="0419000B">
      <w:start w:val="1"/>
      <w:numFmt w:val="bullet"/>
      <w:lvlText w:val=""/>
      <w:lvlJc w:val="left"/>
      <w:pPr>
        <w:ind w:left="1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37">
    <w:nsid w:val="7B5A76E7"/>
    <w:multiLevelType w:val="hybridMultilevel"/>
    <w:tmpl w:val="83D85A6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7E625C14"/>
    <w:multiLevelType w:val="hybridMultilevel"/>
    <w:tmpl w:val="60B4784E"/>
    <w:lvl w:ilvl="0" w:tplc="FC0A9E96">
      <w:start w:val="2016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3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4"/>
  </w:num>
  <w:num w:numId="12">
    <w:abstractNumId w:val="6"/>
  </w:num>
  <w:num w:numId="13">
    <w:abstractNumId w:val="33"/>
  </w:num>
  <w:num w:numId="14">
    <w:abstractNumId w:val="12"/>
  </w:num>
  <w:num w:numId="15">
    <w:abstractNumId w:val="16"/>
  </w:num>
  <w:num w:numId="16">
    <w:abstractNumId w:val="31"/>
  </w:num>
  <w:num w:numId="17">
    <w:abstractNumId w:val="35"/>
  </w:num>
  <w:num w:numId="18">
    <w:abstractNumId w:val="26"/>
  </w:num>
  <w:num w:numId="19">
    <w:abstractNumId w:val="0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7"/>
  </w:num>
  <w:num w:numId="23">
    <w:abstractNumId w:val="1"/>
  </w:num>
  <w:num w:numId="24">
    <w:abstractNumId w:val="15"/>
  </w:num>
  <w:num w:numId="25">
    <w:abstractNumId w:val="22"/>
  </w:num>
  <w:num w:numId="26">
    <w:abstractNumId w:val="21"/>
  </w:num>
  <w:num w:numId="27">
    <w:abstractNumId w:val="37"/>
  </w:num>
  <w:num w:numId="28">
    <w:abstractNumId w:val="36"/>
  </w:num>
  <w:num w:numId="29">
    <w:abstractNumId w:val="23"/>
  </w:num>
  <w:num w:numId="30">
    <w:abstractNumId w:val="4"/>
  </w:num>
  <w:num w:numId="31">
    <w:abstractNumId w:val="19"/>
  </w:num>
  <w:num w:numId="32">
    <w:abstractNumId w:val="3"/>
  </w:num>
  <w:num w:numId="33">
    <w:abstractNumId w:val="30"/>
  </w:num>
  <w:num w:numId="34">
    <w:abstractNumId w:val="28"/>
  </w:num>
  <w:num w:numId="35">
    <w:abstractNumId w:val="13"/>
  </w:num>
  <w:num w:numId="36">
    <w:abstractNumId w:val="9"/>
  </w:num>
  <w:num w:numId="37">
    <w:abstractNumId w:val="7"/>
  </w:num>
  <w:num w:numId="38">
    <w:abstractNumId w:val="11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527"/>
    <w:rsid w:val="000759CA"/>
    <w:rsid w:val="000B5273"/>
    <w:rsid w:val="00121776"/>
    <w:rsid w:val="00135E29"/>
    <w:rsid w:val="00155A59"/>
    <w:rsid w:val="00186B48"/>
    <w:rsid w:val="001B0208"/>
    <w:rsid w:val="001C260E"/>
    <w:rsid w:val="00295E63"/>
    <w:rsid w:val="002A3588"/>
    <w:rsid w:val="003E5076"/>
    <w:rsid w:val="003F062C"/>
    <w:rsid w:val="003F3934"/>
    <w:rsid w:val="0048260F"/>
    <w:rsid w:val="004A03EB"/>
    <w:rsid w:val="00652A54"/>
    <w:rsid w:val="006C2F63"/>
    <w:rsid w:val="006D167A"/>
    <w:rsid w:val="007E3C5D"/>
    <w:rsid w:val="00875E83"/>
    <w:rsid w:val="009023A0"/>
    <w:rsid w:val="0091237C"/>
    <w:rsid w:val="00924CE8"/>
    <w:rsid w:val="00930E59"/>
    <w:rsid w:val="00956CCE"/>
    <w:rsid w:val="00974493"/>
    <w:rsid w:val="00A64B38"/>
    <w:rsid w:val="00AC1D09"/>
    <w:rsid w:val="00AC7FD1"/>
    <w:rsid w:val="00BC5069"/>
    <w:rsid w:val="00C718B5"/>
    <w:rsid w:val="00CC609C"/>
    <w:rsid w:val="00CD063B"/>
    <w:rsid w:val="00D000F4"/>
    <w:rsid w:val="00D7091B"/>
    <w:rsid w:val="00DA2964"/>
    <w:rsid w:val="00DD5F04"/>
    <w:rsid w:val="00DF69C0"/>
    <w:rsid w:val="00E21527"/>
    <w:rsid w:val="00E94ECF"/>
    <w:rsid w:val="00F07261"/>
    <w:rsid w:val="00FB6899"/>
    <w:rsid w:val="00FD5F01"/>
    <w:rsid w:val="00FE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63"/>
  </w:style>
  <w:style w:type="paragraph" w:styleId="1">
    <w:name w:val="heading 1"/>
    <w:basedOn w:val="a"/>
    <w:next w:val="a"/>
    <w:link w:val="10"/>
    <w:qFormat/>
    <w:rsid w:val="00875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75E8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5E83"/>
  </w:style>
  <w:style w:type="paragraph" w:styleId="a4">
    <w:name w:val="Body Text"/>
    <w:basedOn w:val="a"/>
    <w:link w:val="a5"/>
    <w:unhideWhenUsed/>
    <w:rsid w:val="00875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75E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75E83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75E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Subtitle"/>
    <w:basedOn w:val="a"/>
    <w:next w:val="a"/>
    <w:link w:val="a7"/>
    <w:qFormat/>
    <w:rsid w:val="00875E83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875E83"/>
    <w:rPr>
      <w:rFonts w:ascii="Cambria" w:eastAsia="Times New Roman" w:hAnsi="Cambria" w:cs="Times New Roman"/>
      <w:sz w:val="24"/>
      <w:szCs w:val="24"/>
    </w:rPr>
  </w:style>
  <w:style w:type="paragraph" w:styleId="a8">
    <w:name w:val="No Spacing"/>
    <w:link w:val="a9"/>
    <w:uiPriority w:val="1"/>
    <w:qFormat/>
    <w:rsid w:val="00875E8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A3588"/>
    <w:pPr>
      <w:ind w:left="720"/>
      <w:contextualSpacing/>
    </w:pPr>
  </w:style>
  <w:style w:type="paragraph" w:customStyle="1" w:styleId="c27">
    <w:name w:val="c27"/>
    <w:basedOn w:val="a"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E3C5D"/>
  </w:style>
  <w:style w:type="character" w:customStyle="1" w:styleId="c5">
    <w:name w:val="c5"/>
    <w:basedOn w:val="a0"/>
    <w:rsid w:val="007E3C5D"/>
  </w:style>
  <w:style w:type="paragraph" w:customStyle="1" w:styleId="c39">
    <w:name w:val="c39"/>
    <w:basedOn w:val="a"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E3C5D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B6899"/>
    <w:rPr>
      <w:color w:val="0563C1" w:themeColor="hyperlink"/>
      <w:u w:val="single"/>
    </w:rPr>
  </w:style>
  <w:style w:type="character" w:customStyle="1" w:styleId="Zag11">
    <w:name w:val="Zag_11"/>
    <w:rsid w:val="003F062C"/>
  </w:style>
  <w:style w:type="paragraph" w:styleId="ad">
    <w:name w:val="header"/>
    <w:basedOn w:val="a"/>
    <w:link w:val="ae"/>
    <w:rsid w:val="003F06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3F06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3F062C"/>
  </w:style>
  <w:style w:type="paragraph" w:styleId="af0">
    <w:name w:val="footer"/>
    <w:basedOn w:val="a"/>
    <w:link w:val="af1"/>
    <w:rsid w:val="003F06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3F0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F062C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3">
    <w:name w:val="Текст выноски Знак"/>
    <w:basedOn w:val="a0"/>
    <w:link w:val="af2"/>
    <w:uiPriority w:val="99"/>
    <w:semiHidden/>
    <w:rsid w:val="003F062C"/>
    <w:rPr>
      <w:rFonts w:ascii="Tahoma" w:eastAsia="Times New Roman" w:hAnsi="Tahoma" w:cs="Times New Roman"/>
      <w:sz w:val="16"/>
      <w:szCs w:val="16"/>
      <w:lang/>
    </w:rPr>
  </w:style>
  <w:style w:type="character" w:styleId="af4">
    <w:name w:val="Subtle Emphasis"/>
    <w:basedOn w:val="a0"/>
    <w:uiPriority w:val="19"/>
    <w:qFormat/>
    <w:rsid w:val="00186B48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5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75E8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5E83"/>
  </w:style>
  <w:style w:type="paragraph" w:styleId="a4">
    <w:name w:val="Body Text"/>
    <w:basedOn w:val="a"/>
    <w:link w:val="a5"/>
    <w:unhideWhenUsed/>
    <w:rsid w:val="00875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75E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75E83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75E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Subtitle"/>
    <w:basedOn w:val="a"/>
    <w:next w:val="a"/>
    <w:link w:val="a7"/>
    <w:qFormat/>
    <w:rsid w:val="00875E83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875E83"/>
    <w:rPr>
      <w:rFonts w:ascii="Cambria" w:eastAsia="Times New Roman" w:hAnsi="Cambria" w:cs="Times New Roman"/>
      <w:sz w:val="24"/>
      <w:szCs w:val="24"/>
    </w:rPr>
  </w:style>
  <w:style w:type="paragraph" w:styleId="a8">
    <w:name w:val="No Spacing"/>
    <w:link w:val="a9"/>
    <w:uiPriority w:val="1"/>
    <w:qFormat/>
    <w:rsid w:val="00875E8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A3588"/>
    <w:pPr>
      <w:ind w:left="720"/>
      <w:contextualSpacing/>
    </w:pPr>
  </w:style>
  <w:style w:type="paragraph" w:customStyle="1" w:styleId="c27">
    <w:name w:val="c27"/>
    <w:basedOn w:val="a"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E3C5D"/>
  </w:style>
  <w:style w:type="character" w:customStyle="1" w:styleId="c5">
    <w:name w:val="c5"/>
    <w:basedOn w:val="a0"/>
    <w:rsid w:val="007E3C5D"/>
  </w:style>
  <w:style w:type="paragraph" w:customStyle="1" w:styleId="c39">
    <w:name w:val="c39"/>
    <w:basedOn w:val="a"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E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E3C5D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FB6899"/>
    <w:rPr>
      <w:color w:val="0563C1" w:themeColor="hyperlink"/>
      <w:u w:val="single"/>
    </w:rPr>
  </w:style>
  <w:style w:type="character" w:customStyle="1" w:styleId="Zag11">
    <w:name w:val="Zag_11"/>
    <w:rsid w:val="003F062C"/>
  </w:style>
  <w:style w:type="paragraph" w:styleId="ad">
    <w:name w:val="header"/>
    <w:basedOn w:val="a"/>
    <w:link w:val="ae"/>
    <w:rsid w:val="003F06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3F06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3F062C"/>
  </w:style>
  <w:style w:type="paragraph" w:styleId="af0">
    <w:name w:val="footer"/>
    <w:basedOn w:val="a"/>
    <w:link w:val="af1"/>
    <w:rsid w:val="003F06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rsid w:val="003F0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F062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3F06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4">
    <w:name w:val="Subtle Emphasis"/>
    <w:basedOn w:val="a0"/>
    <w:uiPriority w:val="19"/>
    <w:qFormat/>
    <w:rsid w:val="00186B48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C817-75BC-42A3-8729-E0BD6AC13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5051</Words>
  <Characters>28795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2019-10-01T07:23:00Z</cp:lastPrinted>
  <dcterms:created xsi:type="dcterms:W3CDTF">2018-09-06T12:39:00Z</dcterms:created>
  <dcterms:modified xsi:type="dcterms:W3CDTF">2020-01-21T11:09:00Z</dcterms:modified>
</cp:coreProperties>
</file>